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BD1" w:rsidRDefault="00A90BD1" w:rsidP="00A90BD1">
      <w:pPr>
        <w:tabs>
          <w:tab w:val="left" w:pos="2985"/>
          <w:tab w:val="center" w:pos="4961"/>
        </w:tabs>
        <w:suppressAutoHyphens/>
        <w:jc w:val="center"/>
        <w:rPr>
          <w:b/>
          <w:i/>
          <w:noProof/>
          <w:kern w:val="1"/>
          <w:sz w:val="18"/>
          <w:szCs w:val="18"/>
        </w:rPr>
      </w:pPr>
      <w:r>
        <w:rPr>
          <w:b/>
          <w:i/>
          <w:noProof/>
          <w:kern w:val="1"/>
          <w:sz w:val="18"/>
          <w:szCs w:val="18"/>
          <w:lang w:eastAsia="ru-RU"/>
        </w:rPr>
        <w:drawing>
          <wp:inline distT="0" distB="0" distL="0" distR="0">
            <wp:extent cx="590550" cy="790575"/>
            <wp:effectExtent l="19050" t="0" r="0" b="0"/>
            <wp:docPr id="1" name="Рисунок 1" descr="Байкальск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йкальск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BD1" w:rsidRPr="00783F39" w:rsidRDefault="00A90BD1" w:rsidP="00A90BD1">
      <w:pPr>
        <w:tabs>
          <w:tab w:val="left" w:pos="2985"/>
          <w:tab w:val="center" w:pos="4961"/>
        </w:tabs>
        <w:suppressAutoHyphens/>
        <w:jc w:val="center"/>
        <w:rPr>
          <w:rFonts w:ascii="Times New Roman" w:hAnsi="Times New Roman" w:cs="Times New Roman"/>
          <w:bCs/>
          <w:i/>
          <w:kern w:val="1"/>
          <w:sz w:val="16"/>
          <w:szCs w:val="16"/>
          <w:lang w:eastAsia="ar-SA"/>
        </w:rPr>
      </w:pPr>
    </w:p>
    <w:p w:rsidR="00A90BD1" w:rsidRPr="00783F39" w:rsidRDefault="00A90BD1" w:rsidP="00A90BD1">
      <w:pPr>
        <w:tabs>
          <w:tab w:val="left" w:pos="2985"/>
          <w:tab w:val="center" w:pos="4961"/>
        </w:tabs>
        <w:suppressAutoHyphens/>
        <w:jc w:val="center"/>
        <w:rPr>
          <w:rFonts w:ascii="Times New Roman" w:hAnsi="Times New Roman" w:cs="Times New Roman"/>
          <w:bCs/>
          <w:i/>
          <w:kern w:val="1"/>
          <w:sz w:val="16"/>
          <w:szCs w:val="16"/>
          <w:lang w:eastAsia="ar-SA"/>
        </w:rPr>
      </w:pPr>
      <w:r w:rsidRPr="00783F39">
        <w:rPr>
          <w:rFonts w:ascii="Times New Roman" w:hAnsi="Times New Roman" w:cs="Times New Roman"/>
          <w:b/>
          <w:kern w:val="1"/>
          <w:sz w:val="26"/>
          <w:szCs w:val="26"/>
          <w:lang w:eastAsia="ar-SA"/>
        </w:rPr>
        <w:t>АДМИНИСТРАЦИЯ БАЙКАЛЬСКОГО ГОРОДСКОГО ПОСЕЛЕНИЯ</w:t>
      </w:r>
    </w:p>
    <w:p w:rsidR="00A90BD1" w:rsidRPr="00783F39" w:rsidRDefault="00A90BD1" w:rsidP="00A90BD1">
      <w:pPr>
        <w:tabs>
          <w:tab w:val="left" w:pos="2985"/>
          <w:tab w:val="center" w:pos="4961"/>
        </w:tabs>
        <w:suppressAutoHyphens/>
        <w:jc w:val="center"/>
        <w:rPr>
          <w:rFonts w:ascii="Times New Roman" w:hAnsi="Times New Roman" w:cs="Times New Roman"/>
          <w:bCs/>
          <w:i/>
          <w:kern w:val="1"/>
          <w:sz w:val="16"/>
          <w:szCs w:val="16"/>
          <w:lang w:eastAsia="ar-SA"/>
        </w:rPr>
      </w:pPr>
      <w:r w:rsidRPr="00783F39">
        <w:rPr>
          <w:rFonts w:ascii="Times New Roman" w:hAnsi="Times New Roman" w:cs="Times New Roman"/>
          <w:b/>
          <w:kern w:val="1"/>
          <w:sz w:val="26"/>
          <w:szCs w:val="26"/>
          <w:lang w:eastAsia="ar-SA"/>
        </w:rPr>
        <w:t>ПОСТАНОВЛЕНИЕ</w:t>
      </w:r>
    </w:p>
    <w:p w:rsidR="00A90BD1" w:rsidRPr="00783F39" w:rsidRDefault="00A90BD1" w:rsidP="00A90BD1">
      <w:pPr>
        <w:tabs>
          <w:tab w:val="left" w:pos="2985"/>
          <w:tab w:val="center" w:pos="4961"/>
        </w:tabs>
        <w:suppressAutoHyphens/>
        <w:jc w:val="center"/>
        <w:rPr>
          <w:rFonts w:ascii="Times New Roman" w:hAnsi="Times New Roman" w:cs="Times New Roman"/>
          <w:bCs/>
          <w:i/>
          <w:kern w:val="1"/>
          <w:sz w:val="16"/>
          <w:szCs w:val="16"/>
          <w:lang w:eastAsia="ar-SA"/>
        </w:rPr>
      </w:pPr>
      <w:r w:rsidRPr="00783F39">
        <w:rPr>
          <w:rFonts w:ascii="Times New Roman" w:hAnsi="Times New Roman" w:cs="Times New Roman"/>
          <w:kern w:val="1"/>
          <w:lang w:eastAsia="ar-SA"/>
        </w:rPr>
        <w:t>г. Байкальск</w:t>
      </w:r>
    </w:p>
    <w:p w:rsidR="00A90BD1" w:rsidRPr="002C0161" w:rsidRDefault="00A90BD1" w:rsidP="00A90BD1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C0161">
        <w:rPr>
          <w:rFonts w:ascii="Times New Roman" w:hAnsi="Times New Roman" w:cs="Times New Roman"/>
          <w:b/>
          <w:bCs/>
          <w:sz w:val="24"/>
          <w:szCs w:val="24"/>
        </w:rPr>
        <w:t xml:space="preserve">от  </w:t>
      </w:r>
      <w:r w:rsidR="004D325D">
        <w:rPr>
          <w:rFonts w:ascii="Times New Roman" w:hAnsi="Times New Roman" w:cs="Times New Roman"/>
          <w:b/>
          <w:bCs/>
          <w:sz w:val="24"/>
          <w:szCs w:val="24"/>
        </w:rPr>
        <w:t>_</w:t>
      </w:r>
      <w:proofErr w:type="gramEnd"/>
      <w:r w:rsidR="004D325D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="001F22DA" w:rsidRPr="002C01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7B0F" w:rsidRPr="002C0161">
        <w:rPr>
          <w:rFonts w:ascii="Times New Roman" w:hAnsi="Times New Roman" w:cs="Times New Roman"/>
          <w:b/>
          <w:bCs/>
          <w:sz w:val="24"/>
          <w:szCs w:val="24"/>
        </w:rPr>
        <w:t xml:space="preserve">г.                </w:t>
      </w:r>
      <w:r w:rsidRPr="002C016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  <w:r w:rsidR="00A17E20" w:rsidRPr="002C016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4D325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42376B" w:rsidRPr="002C0161">
        <w:rPr>
          <w:rFonts w:ascii="Times New Roman" w:hAnsi="Times New Roman" w:cs="Times New Roman"/>
          <w:b/>
          <w:bCs/>
          <w:sz w:val="24"/>
          <w:szCs w:val="24"/>
        </w:rPr>
        <w:t xml:space="preserve">    № </w:t>
      </w:r>
      <w:r w:rsidR="004D325D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Pr="002C0161">
        <w:rPr>
          <w:rFonts w:ascii="Times New Roman" w:hAnsi="Times New Roman" w:cs="Times New Roman"/>
          <w:b/>
          <w:bCs/>
          <w:sz w:val="24"/>
          <w:szCs w:val="24"/>
        </w:rPr>
        <w:t>-п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2"/>
      </w:tblGrid>
      <w:tr w:rsidR="00A90BD1" w:rsidTr="002D30D5">
        <w:trPr>
          <w:trHeight w:val="2009"/>
        </w:trPr>
        <w:tc>
          <w:tcPr>
            <w:tcW w:w="9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0BD1" w:rsidRPr="0042376B" w:rsidRDefault="00A90BD1" w:rsidP="00A90BD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2376B">
              <w:rPr>
                <w:rFonts w:ascii="Times New Roman" w:hAnsi="Times New Roman" w:cs="Times New Roman"/>
                <w:b/>
                <w:bCs/>
              </w:rPr>
              <w:t xml:space="preserve">Об утверждении </w:t>
            </w:r>
            <w:r w:rsidR="00EA5020">
              <w:rPr>
                <w:rFonts w:ascii="Times New Roman" w:hAnsi="Times New Roman" w:cs="Times New Roman"/>
                <w:b/>
                <w:bCs/>
              </w:rPr>
              <w:t>«</w:t>
            </w:r>
            <w:r w:rsidRPr="0042376B">
              <w:rPr>
                <w:rFonts w:ascii="Times New Roman" w:hAnsi="Times New Roman" w:cs="Times New Roman"/>
                <w:b/>
                <w:bCs/>
              </w:rPr>
              <w:t>Программы профилактики рисков</w:t>
            </w:r>
          </w:p>
          <w:p w:rsidR="00A90BD1" w:rsidRPr="0042376B" w:rsidRDefault="00A90BD1" w:rsidP="00A90BD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2376B">
              <w:rPr>
                <w:rFonts w:ascii="Times New Roman" w:hAnsi="Times New Roman" w:cs="Times New Roman"/>
                <w:b/>
                <w:bCs/>
              </w:rPr>
              <w:t>причинения вреда (ущерба) охраняемым законом</w:t>
            </w:r>
          </w:p>
          <w:p w:rsidR="002B4E9D" w:rsidRDefault="00A90BD1" w:rsidP="00A90BD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2376B">
              <w:rPr>
                <w:rFonts w:ascii="Times New Roman" w:hAnsi="Times New Roman" w:cs="Times New Roman"/>
                <w:b/>
                <w:bCs/>
              </w:rPr>
              <w:t>ценностям при осуществлении</w:t>
            </w:r>
            <w:r w:rsidR="002B4E9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2376B">
              <w:rPr>
                <w:rFonts w:ascii="Times New Roman" w:hAnsi="Times New Roman" w:cs="Times New Roman"/>
                <w:b/>
                <w:bCs/>
              </w:rPr>
              <w:t xml:space="preserve">муниципального </w:t>
            </w:r>
          </w:p>
          <w:p w:rsidR="002B4E9D" w:rsidRDefault="00A90BD1" w:rsidP="00A90BD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2376B">
              <w:rPr>
                <w:rFonts w:ascii="Times New Roman" w:hAnsi="Times New Roman" w:cs="Times New Roman"/>
                <w:b/>
                <w:bCs/>
              </w:rPr>
              <w:t>контроля в сфере благоустройства</w:t>
            </w:r>
            <w:r w:rsidR="002B4E9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2376B">
              <w:rPr>
                <w:rFonts w:ascii="Times New Roman" w:hAnsi="Times New Roman" w:cs="Times New Roman"/>
                <w:b/>
                <w:bCs/>
              </w:rPr>
              <w:t xml:space="preserve">на территории </w:t>
            </w:r>
          </w:p>
          <w:p w:rsidR="00A90BD1" w:rsidRPr="0042376B" w:rsidRDefault="00A90BD1" w:rsidP="00A90BD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2376B">
              <w:rPr>
                <w:rFonts w:ascii="Times New Roman" w:hAnsi="Times New Roman" w:cs="Times New Roman"/>
                <w:b/>
                <w:bCs/>
              </w:rPr>
              <w:t>Байкальского муниципального образования</w:t>
            </w:r>
            <w:r w:rsidR="002B4E9D" w:rsidRPr="0042376B">
              <w:rPr>
                <w:rFonts w:ascii="Times New Roman" w:hAnsi="Times New Roman" w:cs="Times New Roman"/>
                <w:b/>
                <w:bCs/>
              </w:rPr>
              <w:t xml:space="preserve"> на 202</w:t>
            </w:r>
            <w:r w:rsidR="002C0161">
              <w:rPr>
                <w:rFonts w:ascii="Times New Roman" w:hAnsi="Times New Roman" w:cs="Times New Roman"/>
                <w:b/>
                <w:bCs/>
              </w:rPr>
              <w:t>5</w:t>
            </w:r>
            <w:r w:rsidR="002B4E9D" w:rsidRPr="0042376B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  <w:r w:rsidR="00EA5020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A90BD1" w:rsidRPr="00A90BD1" w:rsidRDefault="00A90BD1" w:rsidP="00A90BD1">
            <w:pPr>
              <w:spacing w:after="0" w:line="276" w:lineRule="auto"/>
              <w:jc w:val="both"/>
              <w:rPr>
                <w:b/>
                <w:bCs/>
              </w:rPr>
            </w:pPr>
          </w:p>
        </w:tc>
      </w:tr>
    </w:tbl>
    <w:p w:rsidR="001A1EDD" w:rsidRDefault="001A1EDD" w:rsidP="00A90BD1">
      <w:pPr>
        <w:spacing w:after="0" w:line="28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E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E0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ст. 44</w:t>
      </w:r>
      <w:r w:rsidR="009E78BC" w:rsidRPr="00CE0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0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Федерации», на основании постановления Правительства Российской Федерации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при осуществлении муниципального контроля в сфере благоустройства, Администрация </w:t>
      </w:r>
      <w:r w:rsidR="00FD7F2B" w:rsidRPr="00CE0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Байкальского городского</w:t>
      </w:r>
      <w:r w:rsidRPr="00CE0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r w:rsidR="00FD7F2B" w:rsidRPr="00CE0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Слюдянского </w:t>
      </w:r>
      <w:r w:rsidRPr="00CE0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Иркутской области</w:t>
      </w:r>
    </w:p>
    <w:p w:rsidR="0042376B" w:rsidRPr="00CE035F" w:rsidRDefault="0042376B" w:rsidP="00A90BD1">
      <w:pPr>
        <w:spacing w:after="0" w:line="28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A1EDD" w:rsidRDefault="001A1EDD" w:rsidP="00A90BD1">
      <w:pPr>
        <w:spacing w:after="0" w:line="28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42376B" w:rsidRPr="003C155A" w:rsidRDefault="0042376B" w:rsidP="00A90BD1">
      <w:pPr>
        <w:spacing w:after="0" w:line="280" w:lineRule="atLeast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7B0F" w:rsidRDefault="001A1EDD" w:rsidP="00514B1E">
      <w:pPr>
        <w:spacing w:after="0" w:line="240" w:lineRule="auto"/>
        <w:ind w:firstLine="709"/>
        <w:jc w:val="both"/>
      </w:pPr>
      <w:r w:rsidRPr="00A6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</w:t>
      </w:r>
      <w:r w:rsidR="00142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</w:t>
      </w:r>
      <w:r w:rsidRPr="00A6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рограмму профилактики рисков причинения вреда (ущерба) охраняемым законом ценностям </w:t>
      </w:r>
      <w:r w:rsidR="00417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</w:t>
      </w:r>
      <w:r w:rsidRPr="00A6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7B0F" w:rsidRPr="00417B0F">
        <w:rPr>
          <w:rFonts w:ascii="Times New Roman" w:hAnsi="Times New Roman" w:cs="Times New Roman"/>
          <w:sz w:val="24"/>
          <w:szCs w:val="24"/>
        </w:rPr>
        <w:t>муниципального контроля в сфере благоустройства на территории Байкальского муниципального образования</w:t>
      </w:r>
      <w:r w:rsidR="00EF1704" w:rsidRPr="00EF1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1704" w:rsidRPr="00A6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</w:t>
      </w:r>
      <w:r w:rsidR="002C0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F1704" w:rsidRPr="00A6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142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17B0F" w:rsidRPr="00417B0F">
        <w:rPr>
          <w:rFonts w:ascii="Times New Roman" w:hAnsi="Times New Roman" w:cs="Times New Roman"/>
          <w:sz w:val="24"/>
          <w:szCs w:val="24"/>
        </w:rPr>
        <w:t>.</w:t>
      </w:r>
    </w:p>
    <w:p w:rsidR="001A1EDD" w:rsidRPr="00A668B5" w:rsidRDefault="001A1EDD" w:rsidP="00514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Опубликовать постановление администрации </w:t>
      </w:r>
      <w:r w:rsidR="00246E4E" w:rsidRPr="00A6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Байкальского городского </w:t>
      </w:r>
      <w:r w:rsidRPr="00A6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="00246E4E" w:rsidRPr="00A6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Слюдянского </w:t>
      </w:r>
      <w:r w:rsidRPr="00A6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Иркутской области «Об утверждении программы профилактики рисков причинения вреда (ущерба) охраняемым зако</w:t>
      </w:r>
      <w:r w:rsidR="00CB03A4" w:rsidRPr="00A6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 ценностям </w:t>
      </w:r>
      <w:r w:rsidR="00EF1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</w:t>
      </w:r>
      <w:r w:rsidR="00EF1704" w:rsidRPr="00A6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1704" w:rsidRPr="00417B0F">
        <w:rPr>
          <w:rFonts w:ascii="Times New Roman" w:hAnsi="Times New Roman" w:cs="Times New Roman"/>
          <w:sz w:val="24"/>
          <w:szCs w:val="24"/>
        </w:rPr>
        <w:t>муниципального контроля в сфере благоустройства на территории Байкальского муниципального образования</w:t>
      </w:r>
      <w:r w:rsidR="00EF1704" w:rsidRPr="00EF1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1704" w:rsidRPr="00A6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</w:t>
      </w:r>
      <w:r w:rsidR="002C0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F1704" w:rsidRPr="00A6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Pr="00A6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официальном сайте Администрации</w:t>
      </w:r>
      <w:r w:rsidR="00C93065" w:rsidRPr="00A6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Байкальского городского поселения</w:t>
      </w:r>
      <w:r w:rsidR="00AC32CC" w:rsidRPr="00A6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E035F" w:rsidRPr="00A668B5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«Интернет»: </w:t>
      </w:r>
      <w:hyperlink r:id="rId8" w:history="1">
        <w:r w:rsidR="00CE035F" w:rsidRPr="00A668B5">
          <w:rPr>
            <w:rFonts w:ascii="Times New Roman" w:hAnsi="Times New Roman" w:cs="Times New Roman"/>
            <w:sz w:val="24"/>
            <w:szCs w:val="24"/>
            <w:lang w:val="en-US" w:bidi="en-US"/>
          </w:rPr>
          <w:t>http</w:t>
        </w:r>
        <w:r w:rsidR="00CE035F" w:rsidRPr="00A668B5">
          <w:rPr>
            <w:rFonts w:ascii="Times New Roman" w:hAnsi="Times New Roman" w:cs="Times New Roman"/>
            <w:sz w:val="24"/>
            <w:szCs w:val="24"/>
            <w:lang w:bidi="en-US"/>
          </w:rPr>
          <w:t>://</w:t>
        </w:r>
        <w:proofErr w:type="spellStart"/>
        <w:r w:rsidR="00CE035F" w:rsidRPr="00A668B5">
          <w:rPr>
            <w:rFonts w:ascii="Times New Roman" w:hAnsi="Times New Roman" w:cs="Times New Roman"/>
            <w:sz w:val="24"/>
            <w:szCs w:val="24"/>
            <w:lang w:val="en-US" w:bidi="en-US"/>
          </w:rPr>
          <w:t>gorod</w:t>
        </w:r>
        <w:proofErr w:type="spellEnd"/>
        <w:r w:rsidR="00CE035F" w:rsidRPr="00A668B5">
          <w:rPr>
            <w:rFonts w:ascii="Times New Roman" w:hAnsi="Times New Roman" w:cs="Times New Roman"/>
            <w:sz w:val="24"/>
            <w:szCs w:val="24"/>
            <w:lang w:bidi="en-US"/>
          </w:rPr>
          <w:t>-</w:t>
        </w:r>
        <w:proofErr w:type="spellStart"/>
        <w:r w:rsidR="00CE035F" w:rsidRPr="00A668B5">
          <w:rPr>
            <w:rFonts w:ascii="Times New Roman" w:hAnsi="Times New Roman" w:cs="Times New Roman"/>
            <w:sz w:val="24"/>
            <w:szCs w:val="24"/>
            <w:lang w:val="en-US" w:bidi="en-US"/>
          </w:rPr>
          <w:t>baikalsk</w:t>
        </w:r>
        <w:proofErr w:type="spellEnd"/>
        <w:r w:rsidR="00CE035F" w:rsidRPr="00A668B5">
          <w:rPr>
            <w:rFonts w:ascii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="00CE035F" w:rsidRPr="00A668B5">
          <w:rPr>
            <w:rFonts w:ascii="Times New Roman" w:hAnsi="Times New Roman" w:cs="Times New Roman"/>
            <w:sz w:val="24"/>
            <w:szCs w:val="24"/>
            <w:lang w:val="en-US" w:bidi="en-US"/>
          </w:rPr>
          <w:t>ru</w:t>
        </w:r>
        <w:proofErr w:type="spellEnd"/>
        <w:r w:rsidR="00CE035F" w:rsidRPr="00A668B5">
          <w:rPr>
            <w:rFonts w:ascii="Times New Roman" w:hAnsi="Times New Roman" w:cs="Times New Roman"/>
            <w:sz w:val="24"/>
            <w:szCs w:val="24"/>
            <w:lang w:bidi="en-US"/>
          </w:rPr>
          <w:t>/</w:t>
        </w:r>
      </w:hyperlink>
      <w:r w:rsidR="00CE035F" w:rsidRPr="00A668B5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="00CE035F" w:rsidRPr="00A668B5">
        <w:rPr>
          <w:rFonts w:ascii="Times New Roman" w:hAnsi="Times New Roman" w:cs="Times New Roman"/>
          <w:sz w:val="24"/>
          <w:szCs w:val="24"/>
        </w:rPr>
        <w:t>в разделе «Муниципальный контроль/ Муниципальный контроль в сфере благоустройства»</w:t>
      </w:r>
      <w:r w:rsidR="00C93065" w:rsidRPr="00A6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1EDD" w:rsidRPr="00A668B5" w:rsidRDefault="001A1EDD" w:rsidP="00514B1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Контроль исполнения настоя</w:t>
      </w:r>
      <w:r w:rsidR="002C0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 постановления возложить на</w:t>
      </w:r>
      <w:r w:rsidR="002C0161" w:rsidRPr="002C0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 по ведению городского хозяйства (ЖКХ, ремонт, тран</w:t>
      </w:r>
      <w:r w:rsidR="002C0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спорт, связь) и благоустройству</w:t>
      </w:r>
      <w:r w:rsidRPr="00A6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1EDD" w:rsidRPr="00A668B5" w:rsidRDefault="001A1EDD" w:rsidP="00514B1E">
      <w:pPr>
        <w:spacing w:after="0" w:line="32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14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вступает в силу с момента официального опубликования (обнародования).</w:t>
      </w:r>
    </w:p>
    <w:p w:rsidR="001A1EDD" w:rsidRDefault="001A1EDD" w:rsidP="001A1EDD">
      <w:pPr>
        <w:spacing w:after="0" w:line="28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155A" w:rsidRPr="001A1EDD" w:rsidRDefault="003C155A" w:rsidP="001A1EDD">
      <w:pPr>
        <w:spacing w:after="0" w:line="280" w:lineRule="atLeast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22DA" w:rsidRPr="0039371A" w:rsidRDefault="002C0161" w:rsidP="001F22DA">
      <w:pPr>
        <w:pStyle w:val="1"/>
        <w:shd w:val="clear" w:color="auto" w:fill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1F22DA" w:rsidRPr="0039371A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="001F22DA" w:rsidRPr="0039371A">
        <w:rPr>
          <w:b/>
          <w:sz w:val="24"/>
          <w:szCs w:val="24"/>
        </w:rPr>
        <w:t xml:space="preserve"> администрации</w:t>
      </w:r>
    </w:p>
    <w:p w:rsidR="001F22DA" w:rsidRPr="0039371A" w:rsidRDefault="001F22DA" w:rsidP="001F22DA">
      <w:pPr>
        <w:pStyle w:val="1"/>
        <w:shd w:val="clear" w:color="auto" w:fill="auto"/>
        <w:spacing w:after="320"/>
        <w:ind w:firstLine="0"/>
        <w:rPr>
          <w:b/>
          <w:sz w:val="24"/>
          <w:szCs w:val="24"/>
        </w:rPr>
      </w:pPr>
      <w:r w:rsidRPr="0039371A">
        <w:rPr>
          <w:b/>
          <w:sz w:val="24"/>
          <w:szCs w:val="24"/>
        </w:rPr>
        <w:t>Байкальского городского поселения</w:t>
      </w:r>
      <w:r>
        <w:rPr>
          <w:b/>
          <w:sz w:val="24"/>
          <w:szCs w:val="24"/>
        </w:rPr>
        <w:t xml:space="preserve">                                                      </w:t>
      </w:r>
      <w:r w:rsidR="002C0161">
        <w:rPr>
          <w:b/>
          <w:sz w:val="24"/>
          <w:szCs w:val="24"/>
        </w:rPr>
        <w:t xml:space="preserve">В.В. </w:t>
      </w:r>
      <w:proofErr w:type="spellStart"/>
      <w:r w:rsidR="002C0161">
        <w:rPr>
          <w:b/>
          <w:sz w:val="24"/>
          <w:szCs w:val="24"/>
        </w:rPr>
        <w:t>Темгеневский</w:t>
      </w:r>
      <w:proofErr w:type="spellEnd"/>
    </w:p>
    <w:p w:rsidR="00CE035F" w:rsidRPr="00EB6056" w:rsidRDefault="001A1EDD" w:rsidP="004D325D">
      <w:pPr>
        <w:spacing w:after="0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="0050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CE035F" w:rsidRPr="00EB6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="00EB6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</w:t>
      </w:r>
    </w:p>
    <w:p w:rsidR="001A1EDD" w:rsidRPr="00EB6056" w:rsidRDefault="001A1EDD" w:rsidP="004D325D">
      <w:pPr>
        <w:spacing w:after="0" w:line="280" w:lineRule="atLeast"/>
        <w:ind w:left="5103" w:firstLine="6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6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  <w:r w:rsidR="00AA53E0" w:rsidRPr="00EB6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Байкальского городского поселения Слюдянского</w:t>
      </w:r>
      <w:r w:rsidRPr="00EB6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Иркутской области</w:t>
      </w:r>
    </w:p>
    <w:p w:rsidR="001A1EDD" w:rsidRPr="00EB6056" w:rsidRDefault="001A1EDD" w:rsidP="004D325D">
      <w:pPr>
        <w:spacing w:after="0" w:line="280" w:lineRule="atLeast"/>
        <w:ind w:left="5103" w:firstLine="6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6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E492B" w:rsidRPr="00EB6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3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 г. </w:t>
      </w:r>
      <w:r w:rsidRPr="00EB6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</w:t>
      </w:r>
      <w:r w:rsidR="004D3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bookmarkStart w:id="0" w:name="_GoBack"/>
      <w:bookmarkEnd w:id="0"/>
      <w:r w:rsidR="001E492B" w:rsidRPr="00EB6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</w:p>
    <w:p w:rsidR="001A1EDD" w:rsidRPr="001A1EDD" w:rsidRDefault="001A1EDD" w:rsidP="001A1EDD">
      <w:pPr>
        <w:spacing w:after="0" w:line="280" w:lineRule="atLeast"/>
        <w:ind w:left="5103" w:firstLine="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A07550" w:rsidRDefault="00A07550" w:rsidP="001A1E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1A1EDD" w:rsidRPr="00A07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Программа профилактики рисков причинения вреда (ущерба) охраняемым законом ценностям </w:t>
      </w:r>
      <w:r w:rsidR="008F77C9" w:rsidRPr="00A07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осуществлении муниципального контроля</w:t>
      </w:r>
      <w:r w:rsidR="001A1EDD" w:rsidRPr="00A07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сфере благоустройства</w:t>
      </w:r>
      <w:r w:rsidR="008F77C9" w:rsidRPr="00A07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территории Байкальского муниципального образования</w:t>
      </w:r>
      <w:r w:rsidR="001A1EDD" w:rsidRPr="00A07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A1EDD" w:rsidRPr="00A07550" w:rsidRDefault="001A1EDD" w:rsidP="001A1ED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7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 w:rsidR="002C0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A07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r w:rsidR="00A07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1A1EDD" w:rsidRPr="001A1EDD" w:rsidRDefault="001A1EDD" w:rsidP="001A1E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1EDD" w:rsidRDefault="001A1EDD" w:rsidP="001A1E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7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07550" w:rsidRPr="00A07550" w:rsidRDefault="00A07550" w:rsidP="001A1ED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A1EDD" w:rsidRPr="00A07550" w:rsidRDefault="00CB03A4" w:rsidP="00CB03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1A1EDD"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разработана в соответствии со статьей 44 Федерального закона от 31 июля 2021 г. № 248-ФЗ «О государственном контроле (надзоре) и муниципальном контроле в Российской Федерации», постановлением 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1A1EDD" w:rsidRPr="00A07550" w:rsidRDefault="001A1EDD" w:rsidP="001A1EDD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профилактике нарушений обязательных требований, требований, установленных муниципальными правовыми актами по организации и осуществлению муниципального контроля в сфере благоустройства (далее - мероприятия по профилактике нарушений), осуществляются должностными лицами (уполномоченными специалистами) на осуществление муниципального контроля в сфере благоустройства.</w:t>
      </w:r>
    </w:p>
    <w:p w:rsidR="001A1EDD" w:rsidRPr="00A07550" w:rsidRDefault="001A1EDD" w:rsidP="001A1EDD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Предметом муниципального контроля является:</w:t>
      </w:r>
    </w:p>
    <w:p w:rsidR="001A1EDD" w:rsidRPr="00A07550" w:rsidRDefault="001A1EDD" w:rsidP="001A1EDD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организациями и гражданами (далее – контролируемые лица) обязательных требований, установленных правилами благоустройства </w:t>
      </w:r>
      <w:r w:rsidR="008561B1"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Байкальского городского </w:t>
      </w:r>
      <w:r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="008561B1"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Слюдянского </w:t>
      </w:r>
      <w:r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  Иркутской области,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муниципальном образовании в соответствии с Правилами;</w:t>
      </w:r>
    </w:p>
    <w:p w:rsidR="001A1EDD" w:rsidRPr="00A07550" w:rsidRDefault="001A1EDD" w:rsidP="001A1EDD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решений, принимаемых по результатам контрольных мероприятий.</w:t>
      </w:r>
    </w:p>
    <w:p w:rsidR="001A1EDD" w:rsidRPr="00A07550" w:rsidRDefault="001A1EDD" w:rsidP="001A1EDD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Объектами муниципального контроля (далее – объект контроля) являются:</w:t>
      </w:r>
    </w:p>
    <w:p w:rsidR="001A1EDD" w:rsidRPr="00A07550" w:rsidRDefault="001A1EDD" w:rsidP="001A1EDD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деятельность, действия (бездействие) контролируемых лиц в сфере</w:t>
      </w:r>
      <w:r w:rsidRPr="00A075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благоустройства территории муниципального образования </w:t>
      </w:r>
      <w:r w:rsidR="008561B1"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Байкальского городского </w:t>
      </w:r>
      <w:r w:rsidR="00CB03A4"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r w:rsidR="008561B1"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Слюдянского </w:t>
      </w:r>
      <w:r w:rsidR="00CB03A4"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  Иркутской области</w:t>
      </w:r>
      <w:r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1A1EDD" w:rsidRPr="00A07550" w:rsidRDefault="001A1EDD" w:rsidP="001A1EDD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1A1EDD" w:rsidRPr="00A07550" w:rsidRDefault="001A1EDD" w:rsidP="001A1EDD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1A1EDD" w:rsidRPr="00A07550" w:rsidRDefault="001A1EDD" w:rsidP="001A1EDD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1A1EDD" w:rsidRPr="00A07550" w:rsidRDefault="001A1EDD" w:rsidP="001A1E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информирование;</w:t>
      </w:r>
    </w:p>
    <w:p w:rsidR="001A1EDD" w:rsidRPr="00A07550" w:rsidRDefault="001A1EDD" w:rsidP="001A1E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обобщение правоприменительной практики;</w:t>
      </w:r>
    </w:p>
    <w:p w:rsidR="001A1EDD" w:rsidRPr="00A07550" w:rsidRDefault="001A1EDD" w:rsidP="001A1E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объявление предостережения;</w:t>
      </w:r>
    </w:p>
    <w:p w:rsidR="001A1EDD" w:rsidRPr="00A07550" w:rsidRDefault="001A1EDD" w:rsidP="001A1E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консультирование;</w:t>
      </w:r>
    </w:p>
    <w:p w:rsidR="001A1EDD" w:rsidRPr="00A07550" w:rsidRDefault="001A1EDD" w:rsidP="001A1E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профилактический визит.</w:t>
      </w:r>
    </w:p>
    <w:p w:rsidR="001A1EDD" w:rsidRPr="00A07550" w:rsidRDefault="001A1EDD" w:rsidP="001A1EDD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1EDD" w:rsidRPr="00A07550" w:rsidRDefault="001A1EDD" w:rsidP="001A1ED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7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Цели и задачи реализации программы профилактики рисков причинения вреда</w:t>
      </w:r>
    </w:p>
    <w:p w:rsidR="001A1EDD" w:rsidRPr="00A07550" w:rsidRDefault="00CB03A4" w:rsidP="00CB03A4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75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2.1 </w:t>
      </w:r>
      <w:r w:rsidR="001A1EDD" w:rsidRPr="00A075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Основными целями Программы профилактики являются:</w:t>
      </w:r>
    </w:p>
    <w:p w:rsidR="001A1EDD" w:rsidRPr="00A07550" w:rsidRDefault="001A1EDD" w:rsidP="00CB03A4">
      <w:pPr>
        <w:pStyle w:val="a6"/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:rsidR="001A1EDD" w:rsidRPr="00A07550" w:rsidRDefault="001A1EDD" w:rsidP="00CB03A4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A1EDD" w:rsidRPr="00A07550" w:rsidRDefault="001A1EDD" w:rsidP="00CB03A4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A1EDD" w:rsidRPr="00A07550" w:rsidRDefault="001A1EDD" w:rsidP="00CB03A4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7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CB03A4" w:rsidRPr="00A075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2.2. </w:t>
      </w:r>
      <w:r w:rsidRPr="00A075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1A1EDD" w:rsidRPr="00A07550" w:rsidRDefault="001A1EDD" w:rsidP="00CB03A4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1A1EDD" w:rsidRPr="00A07550" w:rsidRDefault="001A1EDD" w:rsidP="00CB03A4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информированности и</w:t>
      </w:r>
      <w:r w:rsidR="00AC3469"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правосознания субъектов, в отношении которых осуществляется муниципальный контроль в сфере благоустройства;</w:t>
      </w:r>
    </w:p>
    <w:p w:rsidR="001A1EDD" w:rsidRPr="00A07550" w:rsidRDefault="001A1EDD" w:rsidP="00CB03A4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устранение причин, факторов и условий, способствующих нарушениям субъектами, в отношении которых осуществляется муниципальный контроль в сфере благоустройства, обязательных требований;</w:t>
      </w:r>
    </w:p>
    <w:p w:rsidR="001A1EDD" w:rsidRPr="00A07550" w:rsidRDefault="001A1EDD" w:rsidP="00CB03A4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мер по устранению причин, факторов и условий, способствующих нарушению субъектами, в отношении которых осуществляется муниципальный контроль в сфере благоустройства, обязательных требований.</w:t>
      </w:r>
    </w:p>
    <w:p w:rsidR="001A1EDD" w:rsidRPr="00A07550" w:rsidRDefault="001A1EDD" w:rsidP="00CB03A4">
      <w:pPr>
        <w:spacing w:after="0" w:line="240" w:lineRule="auto"/>
        <w:ind w:left="141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1A1EDD" w:rsidRPr="00A07550" w:rsidRDefault="001A1EDD" w:rsidP="001A1EDD">
      <w:pPr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7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Перечень профилактических мероприятий, сроки (периодичность) их проведения</w:t>
      </w:r>
    </w:p>
    <w:tbl>
      <w:tblPr>
        <w:tblW w:w="9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5367"/>
        <w:gridCol w:w="1836"/>
        <w:gridCol w:w="1909"/>
      </w:tblGrid>
      <w:tr w:rsidR="001A1EDD" w:rsidRPr="001A1EDD" w:rsidTr="00CB03A4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DD" w:rsidRPr="001A1EDD" w:rsidRDefault="001A1EDD" w:rsidP="00CB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DD" w:rsidRPr="001A1EDD" w:rsidRDefault="001A1EDD" w:rsidP="00CB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DD" w:rsidRPr="001A1EDD" w:rsidRDefault="001A1EDD" w:rsidP="00CB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DD" w:rsidRPr="001A1EDD" w:rsidRDefault="001A1EDD" w:rsidP="00CB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CB03A4" w:rsidRPr="001A1EDD" w:rsidTr="00CB03A4">
        <w:trPr>
          <w:trHeight w:val="273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03A4" w:rsidRPr="001A1EDD" w:rsidRDefault="00CB03A4" w:rsidP="00CB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03A4" w:rsidRPr="001A1EDD" w:rsidRDefault="00CB03A4" w:rsidP="00CB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03A4" w:rsidRPr="001A1EDD" w:rsidRDefault="00CB03A4" w:rsidP="00CB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03A4" w:rsidRDefault="002600BA" w:rsidP="00CB03A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ведению городского хозяйства</w:t>
            </w:r>
            <w:r w:rsidR="00A0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(ЖКХ, ремонт, транспорт, связь)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благоустройству </w:t>
            </w:r>
          </w:p>
        </w:tc>
      </w:tr>
      <w:tr w:rsidR="00CB03A4" w:rsidRPr="001A1EDD" w:rsidTr="00CB03A4">
        <w:trPr>
          <w:trHeight w:val="23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03A4" w:rsidRPr="001A1EDD" w:rsidRDefault="00CB03A4" w:rsidP="00CB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03A4" w:rsidRPr="001A1EDD" w:rsidRDefault="00CB03A4" w:rsidP="00CB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практики: подготовка доклада с результатами обобщения правоприменительной практики Контрольного органа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03A4" w:rsidRPr="001A1EDD" w:rsidRDefault="00CB03A4" w:rsidP="00CB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января года, следующего за отчетным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03A4" w:rsidRDefault="00D81D18" w:rsidP="00CB03A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по ведению городского хозяйства (ЖКХ,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ремонт, транспорт, связь) и благоустройству</w:t>
            </w:r>
          </w:p>
        </w:tc>
      </w:tr>
      <w:tr w:rsidR="00CB03A4" w:rsidRPr="001A1EDD" w:rsidTr="00CB03A4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03A4" w:rsidRPr="001A1EDD" w:rsidRDefault="00CB03A4" w:rsidP="00CB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03A4" w:rsidRPr="001A1EDD" w:rsidRDefault="00CB03A4" w:rsidP="00CB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 охраняемым законом ценностям, и предлагает принять меры по обеспечению соблюдения обязательных требований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03A4" w:rsidRPr="001A1EDD" w:rsidRDefault="00CB03A4" w:rsidP="00CB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03A4" w:rsidRDefault="00D81D18" w:rsidP="00CB03A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ведению городского хозяйства (ЖКХ, ремонт, транспорт, связь) и благоустройству</w:t>
            </w:r>
          </w:p>
        </w:tc>
      </w:tr>
      <w:tr w:rsidR="00CB03A4" w:rsidRPr="001A1EDD" w:rsidTr="00CB03A4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03A4" w:rsidRPr="001A1EDD" w:rsidRDefault="00CB03A4" w:rsidP="00CB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03A4" w:rsidRPr="001A1EDD" w:rsidRDefault="00CB03A4" w:rsidP="00CB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Консультирование:</w:t>
            </w:r>
          </w:p>
          <w:p w:rsidR="00CB03A4" w:rsidRPr="001A1EDD" w:rsidRDefault="00CB03A4" w:rsidP="00CB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1.Инспекторы осуществляют консультирование контролируемых лиц и их представителей:</w:t>
            </w:r>
          </w:p>
          <w:p w:rsidR="00CB03A4" w:rsidRPr="001A1EDD" w:rsidRDefault="00CB03A4" w:rsidP="00CB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CB03A4" w:rsidRPr="001A1EDD" w:rsidRDefault="00CB03A4" w:rsidP="00CB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посредством размещения на официальном сайте администрации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CB03A4" w:rsidRPr="001A1EDD" w:rsidRDefault="00CB03A4" w:rsidP="00CB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2.Письменное консультирование контролируемых лиц и их представителей осуществляется по следующим вопросам:</w:t>
            </w:r>
          </w:p>
          <w:p w:rsidR="00CB03A4" w:rsidRPr="001A1EDD" w:rsidRDefault="00CB03A4" w:rsidP="00CB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порядок обжалования решений Контрольного органа;</w:t>
            </w:r>
          </w:p>
          <w:p w:rsidR="00CB03A4" w:rsidRPr="001A1EDD" w:rsidRDefault="00CB03A4" w:rsidP="00CB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  <w:r w:rsidRPr="001A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положением о виде контроля.</w:t>
            </w:r>
          </w:p>
          <w:p w:rsidR="00CB03A4" w:rsidRPr="001A1EDD" w:rsidRDefault="00CB03A4" w:rsidP="00CB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3.Контролируемое лицо вправе направить запрос о предоставлении письменного ответа 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роки, установленные Федеральным </w:t>
            </w:r>
            <w:hyperlink r:id="rId9" w:history="1">
              <w:r w:rsidRPr="00CB03A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="00E33FE7">
              <w:t xml:space="preserve"> </w:t>
            </w: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02.05.2006 № 59-ФЗ «О порядке рассмотрения обращений граждан Российской Федерации».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03A4" w:rsidRPr="001A1EDD" w:rsidRDefault="00CB03A4" w:rsidP="00CB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03A4" w:rsidRDefault="00D81D18" w:rsidP="00CB03A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ведению городского хозяйства (ЖКХ, ремонт, транспорт, связь) и благоустройству</w:t>
            </w:r>
          </w:p>
        </w:tc>
      </w:tr>
      <w:tr w:rsidR="00CB03A4" w:rsidRPr="001A1EDD" w:rsidTr="00CB03A4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03A4" w:rsidRPr="001A1EDD" w:rsidRDefault="00CB03A4" w:rsidP="00CB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03A4" w:rsidRPr="001A1EDD" w:rsidRDefault="00CB03A4" w:rsidP="00CB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Профилактический визит проводится в форме профилактической беседы по месту </w:t>
            </w: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03A4" w:rsidRPr="001A1EDD" w:rsidRDefault="00CB03A4" w:rsidP="00CB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03A4" w:rsidRDefault="00D81D18" w:rsidP="00CB03A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по ведению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городского хозяйства (ЖКХ, ремонт, транспорт, связь) и благоустройству</w:t>
            </w:r>
          </w:p>
        </w:tc>
      </w:tr>
    </w:tbl>
    <w:p w:rsidR="001A1EDD" w:rsidRPr="001A1EDD" w:rsidRDefault="001A1EDD" w:rsidP="001A1E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1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:rsidR="00F719F2" w:rsidRPr="00A07550" w:rsidRDefault="00F719F2" w:rsidP="001A1E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1EDD" w:rsidRDefault="001A1EDD" w:rsidP="001A1E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7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Показатели результативности и эффективности программы профилактики рисков причинения вреда</w:t>
      </w:r>
    </w:p>
    <w:p w:rsidR="00A07550" w:rsidRPr="00A07550" w:rsidRDefault="00A07550" w:rsidP="001A1ED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5975"/>
        <w:gridCol w:w="2626"/>
      </w:tblGrid>
      <w:tr w:rsidR="001A1EDD" w:rsidRPr="001A1EDD" w:rsidTr="00CB03A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DD" w:rsidRPr="001A1EDD" w:rsidRDefault="001A1EDD" w:rsidP="00CB0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DD" w:rsidRPr="001A1EDD" w:rsidRDefault="001A1EDD" w:rsidP="00CB0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DD" w:rsidRPr="001A1EDD" w:rsidRDefault="001A1EDD" w:rsidP="00CB0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1A1EDD" w:rsidRPr="001A1EDD" w:rsidTr="00CB03A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DD" w:rsidRPr="001A1EDD" w:rsidRDefault="001A1EDD" w:rsidP="00CB0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DD" w:rsidRPr="001A1EDD" w:rsidRDefault="001A1EDD" w:rsidP="00CB03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DD" w:rsidRPr="001A1EDD" w:rsidRDefault="001A1EDD" w:rsidP="00CB0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1A1EDD" w:rsidRPr="001A1EDD" w:rsidTr="00CB03A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DD" w:rsidRPr="001A1EDD" w:rsidRDefault="001A1EDD" w:rsidP="00CB0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DD" w:rsidRPr="001A1EDD" w:rsidRDefault="001A1EDD" w:rsidP="00CB03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DD" w:rsidRPr="001A1EDD" w:rsidRDefault="001A1EDD" w:rsidP="00CB0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90 % от числа обратившихся</w:t>
            </w:r>
          </w:p>
        </w:tc>
      </w:tr>
      <w:tr w:rsidR="001A1EDD" w:rsidRPr="001A1EDD" w:rsidTr="00CB03A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DD" w:rsidRPr="001A1EDD" w:rsidRDefault="001A1EDD" w:rsidP="00CB0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DD" w:rsidRPr="001A1EDD" w:rsidRDefault="001A1EDD" w:rsidP="00CB03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DD" w:rsidRPr="001A1EDD" w:rsidRDefault="00536E72" w:rsidP="00CB0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 мероприятия, проведенного</w:t>
            </w:r>
            <w:r w:rsidR="001A1EDD"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контрольным (надзорным) органом</w:t>
            </w:r>
          </w:p>
        </w:tc>
      </w:tr>
    </w:tbl>
    <w:p w:rsidR="001F0C2A" w:rsidRDefault="001F0C2A" w:rsidP="00CB03A4">
      <w:pPr>
        <w:spacing w:after="0" w:line="280" w:lineRule="atLeast"/>
        <w:ind w:firstLine="87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03A4" w:rsidRPr="001A1EDD" w:rsidRDefault="00CB03A4" w:rsidP="00CB03A4">
      <w:pPr>
        <w:spacing w:after="0" w:line="280" w:lineRule="atLeast"/>
        <w:ind w:firstLine="87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1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95FE3" w:rsidRPr="00A07550" w:rsidRDefault="00F95FE3" w:rsidP="001F22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F95FE3" w:rsidRPr="00A07550" w:rsidSect="004D325D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EBD" w:rsidRDefault="00277EBD" w:rsidP="004D325D">
      <w:pPr>
        <w:spacing w:after="0" w:line="240" w:lineRule="auto"/>
      </w:pPr>
      <w:r>
        <w:separator/>
      </w:r>
    </w:p>
  </w:endnote>
  <w:endnote w:type="continuationSeparator" w:id="0">
    <w:p w:rsidR="00277EBD" w:rsidRDefault="00277EBD" w:rsidP="004D3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EBD" w:rsidRDefault="00277EBD" w:rsidP="004D325D">
      <w:pPr>
        <w:spacing w:after="0" w:line="240" w:lineRule="auto"/>
      </w:pPr>
      <w:r>
        <w:separator/>
      </w:r>
    </w:p>
  </w:footnote>
  <w:footnote w:type="continuationSeparator" w:id="0">
    <w:p w:rsidR="00277EBD" w:rsidRDefault="00277EBD" w:rsidP="004D3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25D" w:rsidRDefault="004D325D">
    <w:pPr>
      <w:pStyle w:val="aa"/>
    </w:pPr>
    <w:r>
      <w:t xml:space="preserve">                                                                        </w:t>
    </w:r>
    <w:r>
      <w:tab/>
    </w:r>
    <w:r>
      <w:tab/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3E81"/>
    <w:multiLevelType w:val="multilevel"/>
    <w:tmpl w:val="1FBA9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354B03"/>
    <w:multiLevelType w:val="multilevel"/>
    <w:tmpl w:val="10E0B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C403CC"/>
    <w:multiLevelType w:val="multilevel"/>
    <w:tmpl w:val="93BAF42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sz w:val="28"/>
      </w:rPr>
    </w:lvl>
  </w:abstractNum>
  <w:abstractNum w:abstractNumId="3" w15:restartNumberingAfterBreak="0">
    <w:nsid w:val="40083354"/>
    <w:multiLevelType w:val="multilevel"/>
    <w:tmpl w:val="A80209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3A741F"/>
    <w:multiLevelType w:val="multilevel"/>
    <w:tmpl w:val="114007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5F0821"/>
    <w:multiLevelType w:val="multilevel"/>
    <w:tmpl w:val="33AC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EDD"/>
    <w:rsid w:val="00142F64"/>
    <w:rsid w:val="001A1EDD"/>
    <w:rsid w:val="001D67E7"/>
    <w:rsid w:val="001E492B"/>
    <w:rsid w:val="001F0C2A"/>
    <w:rsid w:val="001F22DA"/>
    <w:rsid w:val="001F2DD2"/>
    <w:rsid w:val="00230358"/>
    <w:rsid w:val="00246E4E"/>
    <w:rsid w:val="00254527"/>
    <w:rsid w:val="002600BA"/>
    <w:rsid w:val="00277EBD"/>
    <w:rsid w:val="002B4E9D"/>
    <w:rsid w:val="002C0161"/>
    <w:rsid w:val="002C304F"/>
    <w:rsid w:val="00311D43"/>
    <w:rsid w:val="003C155A"/>
    <w:rsid w:val="003C4F7C"/>
    <w:rsid w:val="00417B0F"/>
    <w:rsid w:val="0042376B"/>
    <w:rsid w:val="0044620C"/>
    <w:rsid w:val="00474B27"/>
    <w:rsid w:val="004D325D"/>
    <w:rsid w:val="005011A1"/>
    <w:rsid w:val="00514B1E"/>
    <w:rsid w:val="00536E72"/>
    <w:rsid w:val="00544FBA"/>
    <w:rsid w:val="005B551B"/>
    <w:rsid w:val="005B6412"/>
    <w:rsid w:val="00750166"/>
    <w:rsid w:val="00783F39"/>
    <w:rsid w:val="008561B1"/>
    <w:rsid w:val="008F77C9"/>
    <w:rsid w:val="00906FF1"/>
    <w:rsid w:val="009E78BC"/>
    <w:rsid w:val="00A02DE7"/>
    <w:rsid w:val="00A04E97"/>
    <w:rsid w:val="00A07550"/>
    <w:rsid w:val="00A17E20"/>
    <w:rsid w:val="00A668B5"/>
    <w:rsid w:val="00A71B4B"/>
    <w:rsid w:val="00A90BD1"/>
    <w:rsid w:val="00AA53E0"/>
    <w:rsid w:val="00AC32CC"/>
    <w:rsid w:val="00AC3469"/>
    <w:rsid w:val="00B3709D"/>
    <w:rsid w:val="00C70649"/>
    <w:rsid w:val="00C91B09"/>
    <w:rsid w:val="00C93065"/>
    <w:rsid w:val="00CB03A4"/>
    <w:rsid w:val="00CB15BD"/>
    <w:rsid w:val="00CB2E73"/>
    <w:rsid w:val="00CD54CA"/>
    <w:rsid w:val="00CE035F"/>
    <w:rsid w:val="00D13968"/>
    <w:rsid w:val="00D81D18"/>
    <w:rsid w:val="00E25988"/>
    <w:rsid w:val="00E33665"/>
    <w:rsid w:val="00E33FE7"/>
    <w:rsid w:val="00E6792B"/>
    <w:rsid w:val="00EA5020"/>
    <w:rsid w:val="00EB6056"/>
    <w:rsid w:val="00EF1704"/>
    <w:rsid w:val="00F51A53"/>
    <w:rsid w:val="00F719F2"/>
    <w:rsid w:val="00F95FE3"/>
    <w:rsid w:val="00FA769A"/>
    <w:rsid w:val="00FD7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DB18A"/>
  <w15:docId w15:val="{4D430CA3-D2DF-4419-9F49-FDC978A8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1A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A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1EDD"/>
    <w:rPr>
      <w:color w:val="0000FF"/>
      <w:u w:val="single"/>
    </w:rPr>
  </w:style>
  <w:style w:type="table" w:styleId="a5">
    <w:name w:val="Table Grid"/>
    <w:basedOn w:val="a1"/>
    <w:uiPriority w:val="39"/>
    <w:rsid w:val="001A1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B03A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B0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03A4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basedOn w:val="a0"/>
    <w:link w:val="1"/>
    <w:rsid w:val="001F22D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1F22D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4D3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325D"/>
  </w:style>
  <w:style w:type="paragraph" w:styleId="ac">
    <w:name w:val="footer"/>
    <w:basedOn w:val="a"/>
    <w:link w:val="ad"/>
    <w:uiPriority w:val="99"/>
    <w:unhideWhenUsed/>
    <w:rsid w:val="004D3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D3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1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rod-baikals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Гл. спец. ОГХ</cp:lastModifiedBy>
  <cp:revision>51</cp:revision>
  <cp:lastPrinted>2024-12-05T02:56:00Z</cp:lastPrinted>
  <dcterms:created xsi:type="dcterms:W3CDTF">2022-07-11T10:44:00Z</dcterms:created>
  <dcterms:modified xsi:type="dcterms:W3CDTF">2024-12-05T02:59:00Z</dcterms:modified>
</cp:coreProperties>
</file>