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DE5" w:rsidRDefault="00477DE5" w:rsidP="00477DE5">
      <w:pPr>
        <w:pStyle w:val="a3"/>
        <w:tabs>
          <w:tab w:val="left" w:pos="2985"/>
          <w:tab w:val="center" w:pos="4961"/>
        </w:tabs>
        <w:jc w:val="both"/>
        <w:rPr>
          <w:b w:val="0"/>
          <w:i/>
          <w:sz w:val="18"/>
          <w:szCs w:val="18"/>
        </w:rPr>
      </w:pPr>
    </w:p>
    <w:p w:rsidR="00477DE5" w:rsidRDefault="00477DE5" w:rsidP="00477DE5">
      <w:pPr>
        <w:pStyle w:val="a3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19050" t="0" r="0" b="0"/>
            <wp:docPr id="1" name="Рисунок 1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DE5" w:rsidRDefault="00477DE5" w:rsidP="00413C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Байкальск</w:t>
      </w:r>
    </w:p>
    <w:p w:rsidR="00477DE5" w:rsidRDefault="00477DE5" w:rsidP="00413C31">
      <w:pPr>
        <w:spacing w:after="0"/>
        <w:ind w:left="360"/>
        <w:rPr>
          <w:rFonts w:ascii="Times New Roman" w:hAnsi="Times New Roman" w:cs="Times New Roman"/>
          <w:b/>
          <w:i/>
          <w:sz w:val="26"/>
          <w:szCs w:val="26"/>
        </w:rPr>
      </w:pPr>
    </w:p>
    <w:p w:rsidR="00477DE5" w:rsidRDefault="007620C9" w:rsidP="00477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5271F0" w:rsidRPr="005271F0">
        <w:rPr>
          <w:rFonts w:ascii="Times New Roman" w:hAnsi="Times New Roman" w:cs="Times New Roman"/>
          <w:sz w:val="24"/>
          <w:szCs w:val="24"/>
        </w:rPr>
        <w:t>1</w:t>
      </w:r>
      <w:r w:rsidR="0034353C">
        <w:rPr>
          <w:rFonts w:ascii="Times New Roman" w:hAnsi="Times New Roman" w:cs="Times New Roman"/>
          <w:sz w:val="24"/>
          <w:szCs w:val="24"/>
        </w:rPr>
        <w:t>9</w:t>
      </w:r>
      <w:r w:rsidR="005271F0">
        <w:rPr>
          <w:rFonts w:ascii="Times New Roman" w:hAnsi="Times New Roman" w:cs="Times New Roman"/>
          <w:sz w:val="24"/>
          <w:szCs w:val="24"/>
        </w:rPr>
        <w:t>.</w:t>
      </w:r>
      <w:r w:rsidR="005271F0" w:rsidRPr="00485B25">
        <w:rPr>
          <w:rFonts w:ascii="Times New Roman" w:hAnsi="Times New Roman" w:cs="Times New Roman"/>
          <w:sz w:val="24"/>
          <w:szCs w:val="24"/>
        </w:rPr>
        <w:t>01</w:t>
      </w:r>
      <w:r w:rsidR="005271F0">
        <w:rPr>
          <w:rFonts w:ascii="Times New Roman" w:hAnsi="Times New Roman" w:cs="Times New Roman"/>
          <w:sz w:val="24"/>
          <w:szCs w:val="24"/>
        </w:rPr>
        <w:t>.2026</w:t>
      </w:r>
      <w:r w:rsidR="00477DE5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</w:t>
      </w:r>
      <w:r w:rsidR="00FE1C98">
        <w:rPr>
          <w:rFonts w:ascii="Times New Roman" w:hAnsi="Times New Roman" w:cs="Times New Roman"/>
          <w:sz w:val="24"/>
          <w:szCs w:val="24"/>
        </w:rPr>
        <w:t xml:space="preserve">                            №</w:t>
      </w:r>
      <w:r w:rsidR="0034353C">
        <w:rPr>
          <w:rFonts w:ascii="Times New Roman" w:hAnsi="Times New Roman" w:cs="Times New Roman"/>
          <w:sz w:val="24"/>
          <w:szCs w:val="24"/>
        </w:rPr>
        <w:t>23</w:t>
      </w:r>
      <w:r w:rsidR="00477DE5">
        <w:rPr>
          <w:rFonts w:ascii="Times New Roman" w:hAnsi="Times New Roman" w:cs="Times New Roman"/>
          <w:sz w:val="24"/>
          <w:szCs w:val="24"/>
        </w:rPr>
        <w:t>-п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Порядок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применения бюджетной классификации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в части, </w:t>
      </w:r>
    </w:p>
    <w:p w:rsidR="00477DE5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относящейся к бюджету Байкальского </w:t>
      </w:r>
    </w:p>
    <w:p w:rsidR="00413C31" w:rsidRDefault="00477DE5" w:rsidP="00477D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образования»</w:t>
      </w:r>
    </w:p>
    <w:p w:rsidR="0034353C" w:rsidRDefault="0034353C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4D8F" w:rsidRPr="007620C9" w:rsidRDefault="00477DE5" w:rsidP="007620C9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статьями 9, 21 Бюджетного кодекса Российской Федерации, Положением о бюджетном процессе в Байкальском муниципальном образовании, утвержденным решением Думы  Байкальского городского поселения от 22.02.2013 г. № 11-3гд, Уставом Байкальского городского поселения, зарегистрированным Главным управлением Министерства юстиции РФ по Сибирскому Федеральному округу 22 декабря 2005 года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385181012005001, ФЗ №131 от 06.10.2003г. «Об общих принципах организации местного самоуправления в РФ».</w:t>
      </w:r>
    </w:p>
    <w:p w:rsidR="003A522C" w:rsidRDefault="00477DE5" w:rsidP="0034353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34353C" w:rsidRPr="0093638F" w:rsidRDefault="0034353C" w:rsidP="0034353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3C" w:rsidRPr="0093638F" w:rsidRDefault="00850DD0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1.</w:t>
      </w:r>
      <w:r w:rsidR="00477DE5" w:rsidRPr="0093638F">
        <w:rPr>
          <w:rFonts w:ascii="Times New Roman" w:hAnsi="Times New Roman" w:cs="Times New Roman"/>
          <w:sz w:val="24"/>
          <w:szCs w:val="24"/>
        </w:rPr>
        <w:t xml:space="preserve">Внести в Порядок применения бюджетной классификации Российской Федерации, в части относящейся к бюджету Байкальского муниципального образования, утвержденный постановлением администрации Байкальского городского поселения от </w:t>
      </w:r>
      <w:r w:rsidR="005271F0" w:rsidRPr="0093638F">
        <w:rPr>
          <w:rFonts w:ascii="Times New Roman" w:hAnsi="Times New Roman" w:cs="Times New Roman"/>
          <w:sz w:val="24"/>
          <w:szCs w:val="24"/>
        </w:rPr>
        <w:t>01.12.2025 года №560</w:t>
      </w:r>
      <w:r w:rsidR="00477DE5" w:rsidRPr="0093638F">
        <w:rPr>
          <w:rFonts w:ascii="Times New Roman" w:hAnsi="Times New Roman" w:cs="Times New Roman"/>
          <w:sz w:val="24"/>
          <w:szCs w:val="24"/>
        </w:rPr>
        <w:t>-п (далее</w:t>
      </w:r>
      <w:r w:rsidR="0093638F" w:rsidRPr="0093638F">
        <w:rPr>
          <w:rFonts w:ascii="Times New Roman" w:hAnsi="Times New Roman" w:cs="Times New Roman"/>
          <w:sz w:val="24"/>
          <w:szCs w:val="24"/>
        </w:rPr>
        <w:t>- Порядок), следующие изменения:</w:t>
      </w:r>
    </w:p>
    <w:p w:rsidR="0093638F" w:rsidRPr="0093638F" w:rsidRDefault="0093638F" w:rsidP="00343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12E3" w:rsidRDefault="0093638F" w:rsidP="006512E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к постановлению администрации Байкальского городского поселения</w:t>
      </w:r>
      <w:r w:rsidR="006512E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2E3" w:rsidRDefault="006512E3" w:rsidP="006512E3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«Р</w:t>
      </w:r>
      <w:r w:rsidR="0093638F" w:rsidRPr="0093638F">
        <w:rPr>
          <w:rFonts w:ascii="Times New Roman" w:hAnsi="Times New Roman" w:cs="Times New Roman"/>
          <w:sz w:val="24"/>
          <w:szCs w:val="24"/>
        </w:rPr>
        <w:t>асходы местного бюджета в целях софинансирования которых из областного бюджета предоставляются местному бюджету субсидии и иные межбюджетные трансферты без соответствующего софинансирования из федерального бюджета, отражаются по кодам направлений расходов соответствующих целевых статей расходов содержащих значения S0000 - S9990 и обеспечивается на уровне второго-четвертого разрядов направлений расходов увязка кодов расходов местного бюджета с кодами направлений расходов за счет указанных субсидий и иных ме</w:t>
      </w:r>
      <w:r>
        <w:rPr>
          <w:rFonts w:ascii="Times New Roman" w:hAnsi="Times New Roman" w:cs="Times New Roman"/>
          <w:sz w:val="24"/>
          <w:szCs w:val="24"/>
        </w:rPr>
        <w:t>жбюджетных трансфертов» .</w:t>
      </w:r>
    </w:p>
    <w:p w:rsidR="0093638F" w:rsidRPr="0093638F" w:rsidRDefault="006512E3" w:rsidP="006512E3">
      <w:pPr>
        <w:widowControl w:val="0"/>
        <w:autoSpaceDE w:val="0"/>
        <w:autoSpaceDN w:val="0"/>
        <w:adjustRightInd w:val="0"/>
        <w:spacing w:after="0" w:line="240" w:lineRule="auto"/>
        <w:ind w:left="22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зложить в новой редакции: «</w:t>
      </w:r>
      <w:r w:rsidRPr="006512E3">
        <w:rPr>
          <w:rFonts w:ascii="Times New Roman" w:hAnsi="Times New Roman" w:cs="Times New Roman"/>
          <w:sz w:val="24"/>
          <w:szCs w:val="24"/>
        </w:rPr>
        <w:t>Расходы местного бюджета в целях софинансирования которых из областного бюджета предоставляются местному бюджету субсидии и иные межбюджетные трансферты без соответствующего софинансирования из федерального бюджета, отражаются по кодам направлений расходов соответствующих целевых статей расходов содержащих значения S0000 - S9990 и обеспечивается на уровне второго-четвертого разрядов направлений расходов увязка кодов расходов местного бюджета с кодами направлений расходов за счет указанных субсидий и иных межбюджетных трансфертов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9363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3638F">
        <w:rPr>
          <w:rFonts w:ascii="Times New Roman" w:hAnsi="Times New Roman" w:cs="Times New Roman"/>
          <w:sz w:val="24"/>
          <w:szCs w:val="24"/>
        </w:rPr>
        <w:t>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Байкальского городского поселения</w:t>
      </w:r>
      <w:r w:rsidR="0093638F">
        <w:rPr>
          <w:rFonts w:ascii="Times New Roman" w:hAnsi="Times New Roman" w:cs="Times New Roman"/>
          <w:sz w:val="24"/>
          <w:szCs w:val="24"/>
        </w:rPr>
        <w:t xml:space="preserve"> </w:t>
      </w:r>
      <w:r w:rsidR="0093638F" w:rsidRPr="0093638F">
        <w:rPr>
          <w:rFonts w:ascii="Times New Roman" w:hAnsi="Times New Roman" w:cs="Times New Roman"/>
          <w:sz w:val="24"/>
          <w:szCs w:val="24"/>
        </w:rPr>
        <w:t>может быть установлена иная необходимая детализация пятого разряда, содержащего значение "0", кодов направлений</w:t>
      </w:r>
      <w:r w:rsidR="0093638F">
        <w:rPr>
          <w:rFonts w:ascii="Times New Roman" w:hAnsi="Times New Roman" w:cs="Times New Roman"/>
          <w:sz w:val="24"/>
          <w:szCs w:val="24"/>
        </w:rPr>
        <w:t xml:space="preserve"> расходов, содержащих значения </w:t>
      </w:r>
      <w:r w:rsidR="0093638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3638F">
        <w:rPr>
          <w:rFonts w:ascii="Times New Roman" w:hAnsi="Times New Roman" w:cs="Times New Roman"/>
          <w:sz w:val="24"/>
          <w:szCs w:val="24"/>
        </w:rPr>
        <w:t xml:space="preserve">0000 - </w:t>
      </w:r>
      <w:r w:rsidR="0093638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3638F" w:rsidRPr="0093638F">
        <w:rPr>
          <w:rFonts w:ascii="Times New Roman" w:hAnsi="Times New Roman" w:cs="Times New Roman"/>
          <w:sz w:val="24"/>
          <w:szCs w:val="24"/>
        </w:rPr>
        <w:t>9990 и L0000 - L9990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3638F" w:rsidRPr="0093638F" w:rsidRDefault="0093638F" w:rsidP="0093638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38F">
        <w:rPr>
          <w:rFonts w:ascii="Times New Roman" w:hAnsi="Times New Roman" w:cs="Times New Roman"/>
          <w:sz w:val="24"/>
          <w:szCs w:val="24"/>
        </w:rPr>
        <w:t>приложение №1 к Порядку дополнить следующими кодами:</w:t>
      </w:r>
    </w:p>
    <w:p w:rsidR="0093638F" w:rsidRPr="0093638F" w:rsidRDefault="0093638F" w:rsidP="0093638F">
      <w:pPr>
        <w:widowControl w:val="0"/>
        <w:autoSpaceDE w:val="0"/>
        <w:autoSpaceDN w:val="0"/>
        <w:adjustRightInd w:val="0"/>
        <w:spacing w:after="0" w:line="240" w:lineRule="auto"/>
        <w:ind w:left="5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708"/>
        <w:gridCol w:w="708"/>
        <w:gridCol w:w="849"/>
        <w:gridCol w:w="2693"/>
        <w:gridCol w:w="3297"/>
      </w:tblGrid>
      <w:tr w:rsidR="00477DE5" w:rsidTr="0031723E">
        <w:trPr>
          <w:trHeight w:val="1513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Программное (непрограммное) направление расходов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Тип структурного элемента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041116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111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Структурный элемент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Направление расходов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DE5" w:rsidRDefault="00477DE5" w:rsidP="007B72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целевой статьи расходов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Правила отнесения расходов бюджетов на соответствующие целевые статьи расходов</w:t>
            </w:r>
          </w:p>
        </w:tc>
      </w:tr>
      <w:tr w:rsidR="00477DE5" w:rsidTr="007B7236">
        <w:trPr>
          <w:trHeight w:val="161"/>
        </w:trPr>
        <w:tc>
          <w:tcPr>
            <w:tcW w:w="94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DE5" w:rsidRDefault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кодов целевых статей расходов бюджета Байкальского муниципального образования</w:t>
            </w:r>
          </w:p>
        </w:tc>
      </w:tr>
      <w:tr w:rsidR="00DE459C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59C" w:rsidRPr="00041116" w:rsidRDefault="0031723E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01050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0C9" w:rsidRPr="007C0655" w:rsidRDefault="0031723E" w:rsidP="00485B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59C" w:rsidRDefault="0031723E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местного бюджета на реализацию м</w:t>
            </w: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ероприятия для обеспечения бесперебойной работы социально значимых объектов БМО</w:t>
            </w:r>
          </w:p>
        </w:tc>
      </w:tr>
      <w:tr w:rsidR="00041116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041116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041116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Pr="0031723E" w:rsidRDefault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116" w:rsidRDefault="00041116" w:rsidP="00477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31723E" w:rsidP="00D023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Муниципальный проект "Генеральная уборка"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116" w:rsidRDefault="007C0655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C0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</w:t>
            </w:r>
            <w:r w:rsidR="00052D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</w:t>
            </w:r>
            <w:r w:rsidR="00052D7C" w:rsidRPr="00052D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проект</w:t>
            </w:r>
            <w:r w:rsidR="00052D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r w:rsidR="00052D7C" w:rsidRPr="00052D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1723E"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"Генеральная уборка"</w:t>
            </w:r>
          </w:p>
        </w:tc>
      </w:tr>
      <w:tr w:rsidR="0031723E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041116" w:rsidRDefault="0031723E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041116" w:rsidRDefault="0031723E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31723E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31723E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55310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31723E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31723E" w:rsidP="00343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1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реконструкции</w:t>
            </w: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инженерных защитных сооружений на территории Байкальского городского поселения</w:t>
            </w:r>
          </w:p>
        </w:tc>
      </w:tr>
      <w:tr w:rsidR="0031723E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041116" w:rsidRDefault="0031723E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041116" w:rsidRDefault="0031723E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31723E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723E" w:rsidRPr="0031723E" w:rsidRDefault="0031723E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А5310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Pr="0031723E" w:rsidRDefault="0031723E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Реконструкция инженерных защитных сооружений на территории Байкальского городского поселения (дополнительные расход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ы в целях достижения значения ба</w:t>
            </w: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723E" w:rsidRDefault="0031723E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1B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реконструкции</w:t>
            </w: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инженерных защитных сооружений на территории Байкальского городского поселения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(дополнительные расход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ы в целях достижения значения ба</w:t>
            </w:r>
            <w:r w:rsidRPr="00317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зового результата, установленного соглашением о предоставлении межбюджетных трансфертов из федерального бюджета)</w:t>
            </w:r>
          </w:p>
          <w:p w:rsidR="0031723E" w:rsidRDefault="0031723E" w:rsidP="0031723E">
            <w:pPr>
              <w:tabs>
                <w:tab w:val="left" w:pos="201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C17D5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08060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31723E" w:rsidRDefault="00EC17D5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191B92" w:rsidRDefault="00EC17D5" w:rsidP="00EC1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 данной целевой статье отражаются расходы местного бюджета на реализацию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выполнения</w:t>
            </w: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</w:tr>
      <w:tr w:rsidR="00EC17D5" w:rsidTr="0034353C">
        <w:trPr>
          <w:trHeight w:val="88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S2381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инициативного проекта "Фестиваль вольной борьбы"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EC17D5" w:rsidRDefault="00EC17D5" w:rsidP="00EC1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 инициативного проекта "Фестиваль вольной борьбы"</w:t>
            </w:r>
          </w:p>
        </w:tc>
      </w:tr>
      <w:tr w:rsidR="00EC17D5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S2382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EC17D5" w:rsidRDefault="00EC17D5" w:rsidP="00EC1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</w:t>
            </w:r>
            <w:r>
              <w:t xml:space="preserve"> </w:t>
            </w: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</w:tr>
      <w:tr w:rsidR="00EC17D5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S2383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EC17D5" w:rsidRDefault="00EC17D5" w:rsidP="00EC1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 инициативного проекта "Благоустройство общественного пространства в п. Солзан в районе часовни"</w:t>
            </w:r>
          </w:p>
        </w:tc>
      </w:tr>
      <w:tr w:rsidR="00EC17D5" w:rsidTr="0031723E">
        <w:trPr>
          <w:trHeight w:val="1077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7D5" w:rsidRDefault="00EC17D5" w:rsidP="003172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S2384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EC17D5" w:rsidRDefault="00EC17D5" w:rsidP="003172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Реализация инициативного проекта "Торговые ряды"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7D5" w:rsidRPr="00EC17D5" w:rsidRDefault="00EC17D5" w:rsidP="00EC17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17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 данной целевой статье отражаются расходы местного бюджета на реализацию инициативного проекта "Торговые ряды"</w:t>
            </w:r>
          </w:p>
        </w:tc>
      </w:tr>
    </w:tbl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53C" w:rsidRDefault="0093638F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4353C">
        <w:rPr>
          <w:rFonts w:ascii="Times New Roman" w:hAnsi="Times New Roman" w:cs="Times New Roman"/>
          <w:sz w:val="24"/>
          <w:szCs w:val="24"/>
        </w:rPr>
        <w:t>) приложение №2 к Порядку дополнить следующим кодом:</w:t>
      </w: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3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4"/>
        <w:gridCol w:w="2959"/>
        <w:gridCol w:w="4600"/>
      </w:tblGrid>
      <w:tr w:rsidR="0034353C" w:rsidRPr="001276F5" w:rsidTr="000C3063">
        <w:trPr>
          <w:trHeight w:val="132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3C" w:rsidRPr="009F57F5" w:rsidRDefault="0034353C" w:rsidP="000C306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 0 Ч1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3C" w:rsidRPr="009F57F5" w:rsidRDefault="0034353C" w:rsidP="0034353C">
            <w:pPr>
              <w:pStyle w:val="7"/>
              <w:ind w:firstLine="0"/>
            </w:pPr>
            <w:r w:rsidRPr="002B65C0">
              <w:t xml:space="preserve"> </w:t>
            </w:r>
            <w:r>
              <w:t>Муниципальный проект «Генеральная уборка»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3C" w:rsidRPr="001276F5" w:rsidRDefault="0034353C" w:rsidP="000C306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Региональный проект «Генеральная уборка»</w:t>
            </w:r>
          </w:p>
        </w:tc>
      </w:tr>
    </w:tbl>
    <w:p w:rsidR="0034353C" w:rsidRDefault="0034353C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77DE5" w:rsidRDefault="00477DE5" w:rsidP="00477DE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средствах массовой информации и </w:t>
      </w:r>
    </w:p>
    <w:p w:rsidR="007620C9" w:rsidRDefault="00477DE5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разместить на сайте Байкальского муниципального образования в информационно-телекоммуникационной сети «Интернет».</w:t>
      </w: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53C" w:rsidRDefault="0034353C" w:rsidP="0034353C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1B25" w:rsidRPr="00FE1C98" w:rsidRDefault="008F58FA" w:rsidP="00850D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477DE5" w:rsidRPr="00FE1C98" w:rsidRDefault="00B11B25" w:rsidP="00850DD0">
      <w:pPr>
        <w:spacing w:after="0"/>
        <w:rPr>
          <w:rStyle w:val="FontStyle19"/>
          <w:sz w:val="24"/>
          <w:szCs w:val="24"/>
        </w:rPr>
      </w:pPr>
      <w:r w:rsidRPr="00FE1C98">
        <w:rPr>
          <w:rFonts w:ascii="Times New Roman" w:hAnsi="Times New Roman" w:cs="Times New Roman"/>
          <w:b/>
          <w:sz w:val="24"/>
          <w:szCs w:val="24"/>
        </w:rPr>
        <w:t xml:space="preserve">Байкальского городского поселения                                     </w:t>
      </w:r>
      <w:r w:rsidR="009237E6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FE1C98">
        <w:rPr>
          <w:rFonts w:ascii="Times New Roman" w:hAnsi="Times New Roman" w:cs="Times New Roman"/>
          <w:b/>
          <w:sz w:val="24"/>
          <w:szCs w:val="24"/>
        </w:rPr>
        <w:t>В.В. Темгеневский</w:t>
      </w:r>
    </w:p>
    <w:sectPr w:rsidR="00477DE5" w:rsidRPr="00FE1C98" w:rsidSect="00477DE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88" w:rsidRDefault="001B4688" w:rsidP="00850DD0">
      <w:pPr>
        <w:spacing w:after="0" w:line="240" w:lineRule="auto"/>
      </w:pPr>
      <w:r>
        <w:separator/>
      </w:r>
    </w:p>
  </w:endnote>
  <w:end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88" w:rsidRDefault="001B4688" w:rsidP="00850DD0">
      <w:pPr>
        <w:spacing w:after="0" w:line="240" w:lineRule="auto"/>
      </w:pPr>
      <w:r>
        <w:separator/>
      </w:r>
    </w:p>
  </w:footnote>
  <w:footnote w:type="continuationSeparator" w:id="0">
    <w:p w:rsidR="001B4688" w:rsidRDefault="001B4688" w:rsidP="0085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451FB"/>
    <w:multiLevelType w:val="hybridMultilevel"/>
    <w:tmpl w:val="9B6C10E2"/>
    <w:lvl w:ilvl="0" w:tplc="B53EA3E8">
      <w:start w:val="1"/>
      <w:numFmt w:val="decimal"/>
      <w:lvlText w:val="%1."/>
      <w:lvlJc w:val="left"/>
      <w:pPr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987ADA"/>
    <w:multiLevelType w:val="hybridMultilevel"/>
    <w:tmpl w:val="18B2BF8C"/>
    <w:lvl w:ilvl="0" w:tplc="632E4714">
      <w:start w:val="1"/>
      <w:numFmt w:val="decimal"/>
      <w:lvlText w:val="%1)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7DE5"/>
    <w:rsid w:val="00036251"/>
    <w:rsid w:val="00041116"/>
    <w:rsid w:val="00052D7C"/>
    <w:rsid w:val="00067051"/>
    <w:rsid w:val="000F69AC"/>
    <w:rsid w:val="0010519B"/>
    <w:rsid w:val="00164D8F"/>
    <w:rsid w:val="00191B92"/>
    <w:rsid w:val="001B4688"/>
    <w:rsid w:val="001C6BF2"/>
    <w:rsid w:val="00277EF3"/>
    <w:rsid w:val="0031723E"/>
    <w:rsid w:val="0034353C"/>
    <w:rsid w:val="003A522C"/>
    <w:rsid w:val="00413C31"/>
    <w:rsid w:val="00477DE5"/>
    <w:rsid w:val="00485B25"/>
    <w:rsid w:val="00497F55"/>
    <w:rsid w:val="005271F0"/>
    <w:rsid w:val="006512E3"/>
    <w:rsid w:val="00661EF8"/>
    <w:rsid w:val="007620C9"/>
    <w:rsid w:val="007B7236"/>
    <w:rsid w:val="007C0655"/>
    <w:rsid w:val="0080405C"/>
    <w:rsid w:val="00850DD0"/>
    <w:rsid w:val="008F58FA"/>
    <w:rsid w:val="009237E6"/>
    <w:rsid w:val="0093638F"/>
    <w:rsid w:val="009A4EBB"/>
    <w:rsid w:val="00B11B25"/>
    <w:rsid w:val="00C74561"/>
    <w:rsid w:val="00D02375"/>
    <w:rsid w:val="00DB2802"/>
    <w:rsid w:val="00DE459C"/>
    <w:rsid w:val="00EC17D5"/>
    <w:rsid w:val="00EC7391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864AB"/>
  <w15:docId w15:val="{8D5ACC7B-E91F-4801-8B8F-D779190D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802"/>
  </w:style>
  <w:style w:type="paragraph" w:styleId="7">
    <w:name w:val="heading 7"/>
    <w:basedOn w:val="a"/>
    <w:next w:val="a"/>
    <w:link w:val="70"/>
    <w:qFormat/>
    <w:rsid w:val="0034353C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7D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a4">
    <w:name w:val="Заголовок Знак"/>
    <w:basedOn w:val="a0"/>
    <w:link w:val="a3"/>
    <w:rsid w:val="00477DE5"/>
    <w:rPr>
      <w:rFonts w:ascii="Times New Roman" w:eastAsia="Times New Roman" w:hAnsi="Times New Roman" w:cs="Times New Roman"/>
      <w:b/>
      <w:bCs/>
      <w:sz w:val="26"/>
      <w:szCs w:val="20"/>
    </w:rPr>
  </w:style>
  <w:style w:type="paragraph" w:customStyle="1" w:styleId="ConsNormal">
    <w:name w:val="ConsNormal"/>
    <w:rsid w:val="00477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9">
    <w:name w:val="Font Style19"/>
    <w:rsid w:val="00477DE5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77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DE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0DD0"/>
  </w:style>
  <w:style w:type="paragraph" w:styleId="a9">
    <w:name w:val="footer"/>
    <w:basedOn w:val="a"/>
    <w:link w:val="aa"/>
    <w:uiPriority w:val="99"/>
    <w:unhideWhenUsed/>
    <w:rsid w:val="0085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0DD0"/>
  </w:style>
  <w:style w:type="character" w:customStyle="1" w:styleId="70">
    <w:name w:val="Заголовок 7 Знак"/>
    <w:basedOn w:val="a0"/>
    <w:link w:val="7"/>
    <w:rsid w:val="0034353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39923-4EA8-41CF-9ECA-99EDC731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</dc:creator>
  <cp:keywords/>
  <dc:description/>
  <cp:lastModifiedBy>RePack by Diakov</cp:lastModifiedBy>
  <cp:revision>29</cp:revision>
  <cp:lastPrinted>2025-10-17T07:46:00Z</cp:lastPrinted>
  <dcterms:created xsi:type="dcterms:W3CDTF">2025-10-17T07:06:00Z</dcterms:created>
  <dcterms:modified xsi:type="dcterms:W3CDTF">2026-01-19T08:40:00Z</dcterms:modified>
</cp:coreProperties>
</file>