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07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43"/>
        <w:gridCol w:w="764"/>
        <w:gridCol w:w="1998"/>
        <w:gridCol w:w="1777"/>
        <w:gridCol w:w="1916"/>
        <w:gridCol w:w="1694"/>
        <w:gridCol w:w="1318"/>
        <w:gridCol w:w="1923"/>
        <w:gridCol w:w="1898"/>
        <w:gridCol w:w="1676"/>
      </w:tblGrid>
      <w:tr w:rsidR="00E04023" w:rsidRPr="0017621D" w:rsidTr="00E04023">
        <w:trPr>
          <w:trHeight w:val="454"/>
          <w:tblCellSpacing w:w="0" w:type="dxa"/>
        </w:trPr>
        <w:tc>
          <w:tcPr>
            <w:tcW w:w="15505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4023" w:rsidRPr="0017621D" w:rsidRDefault="00E04023" w:rsidP="00D87E5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7621D"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  <w:lang w:eastAsia="ru-RU"/>
              </w:rPr>
              <w:t>Реестр организаций, осуществляющих регулируемые виды деятельности в сфере водоснабжения и водоотведения, </w:t>
            </w:r>
          </w:p>
          <w:p w:rsidR="00E04023" w:rsidRPr="0017621D" w:rsidRDefault="00E04023" w:rsidP="00D87E5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  <w:lang w:eastAsia="ru-RU"/>
              </w:rPr>
              <w:t>для открытия дела на 2021</w:t>
            </w:r>
            <w:r w:rsidRPr="0017621D"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  <w:lang w:eastAsia="ru-RU"/>
              </w:rPr>
              <w:t xml:space="preserve"> год</w:t>
            </w:r>
          </w:p>
        </w:tc>
      </w:tr>
      <w:tr w:rsidR="00E04023" w:rsidRPr="0017621D" w:rsidTr="00E04023">
        <w:trPr>
          <w:trHeight w:val="1818"/>
          <w:tblCellSpacing w:w="0" w:type="dxa"/>
        </w:trPr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4023" w:rsidRPr="0017621D" w:rsidRDefault="00E04023" w:rsidP="00D87E5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7621D"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4023" w:rsidRPr="0017621D" w:rsidRDefault="00E04023" w:rsidP="00D87E5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7621D"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  <w:lang w:eastAsia="ru-RU"/>
              </w:rPr>
              <w:t>№ дела </w:t>
            </w:r>
          </w:p>
        </w:tc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4023" w:rsidRPr="0017621D" w:rsidRDefault="00E04023" w:rsidP="00D87E5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7621D"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  <w:lang w:eastAsia="ru-RU"/>
              </w:rPr>
              <w:t>Наименование организации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4023" w:rsidRPr="0017621D" w:rsidRDefault="00E04023" w:rsidP="00D87E5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7621D"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  <w:lang w:eastAsia="ru-RU"/>
              </w:rPr>
              <w:t>Вид регулируемой деятельности</w:t>
            </w: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4023" w:rsidRPr="0017621D" w:rsidRDefault="00E04023" w:rsidP="00D87E5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7621D"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  <w:lang w:eastAsia="ru-RU"/>
              </w:rPr>
              <w:t>Вид тарифа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4023" w:rsidRPr="0017621D" w:rsidRDefault="00E04023" w:rsidP="00D87E5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7621D"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  <w:lang w:eastAsia="ru-RU"/>
              </w:rPr>
              <w:t>Дата подачи документов /входящий номер</w:t>
            </w:r>
          </w:p>
        </w:tc>
        <w:tc>
          <w:tcPr>
            <w:tcW w:w="1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4023" w:rsidRPr="0017621D" w:rsidRDefault="00E04023" w:rsidP="00D87E5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7621D"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  <w:lang w:eastAsia="ru-RU"/>
              </w:rPr>
              <w:t>Дата открытия дела</w:t>
            </w:r>
          </w:p>
        </w:tc>
        <w:tc>
          <w:tcPr>
            <w:tcW w:w="1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4023" w:rsidRPr="0017621D" w:rsidRDefault="00E04023" w:rsidP="00D87E5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7621D"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  <w:lang w:eastAsia="ru-RU"/>
              </w:rPr>
              <w:t>Ответственный за составление экспертного заключения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4023" w:rsidRPr="0017621D" w:rsidRDefault="00E04023" w:rsidP="00D87E5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7621D"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  <w:lang w:eastAsia="ru-RU"/>
              </w:rPr>
              <w:t>Метод регулирования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4023" w:rsidRPr="0017621D" w:rsidRDefault="00E04023" w:rsidP="00D87E5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7621D">
              <w:rPr>
                <w:rFonts w:ascii="Tahoma" w:eastAsia="Times New Roman" w:hAnsi="Tahoma" w:cs="Tahoma"/>
                <w:b/>
                <w:bCs/>
                <w:color w:val="444444"/>
                <w:sz w:val="18"/>
                <w:szCs w:val="18"/>
                <w:lang w:eastAsia="ru-RU"/>
              </w:rPr>
              <w:t>Исполнитель</w:t>
            </w:r>
          </w:p>
        </w:tc>
      </w:tr>
      <w:tr w:rsidR="00E04023" w:rsidRPr="0017621D" w:rsidTr="00E04023">
        <w:trPr>
          <w:trHeight w:val="1363"/>
          <w:tblCellSpacing w:w="0" w:type="dxa"/>
        </w:trPr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4023" w:rsidRPr="0017621D" w:rsidRDefault="00E04023" w:rsidP="00D87E5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</w:t>
            </w:r>
            <w:r w:rsidRPr="0017621D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4023" w:rsidRPr="0017621D" w:rsidRDefault="00E04023" w:rsidP="00D87E57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2021/1</w:t>
            </w:r>
          </w:p>
        </w:tc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4023" w:rsidRPr="0017621D" w:rsidRDefault="00E04023" w:rsidP="00D87E5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7621D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ООО "УЖКС"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4023" w:rsidRPr="0017621D" w:rsidRDefault="00E04023" w:rsidP="00D87E57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7621D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водоснабжение</w:t>
            </w: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4023" w:rsidRPr="0017621D" w:rsidRDefault="00E04023" w:rsidP="00D87E5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7621D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Транспортировка сточных вод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4023" w:rsidRPr="0017621D" w:rsidRDefault="00E04023" w:rsidP="00D87E57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hAnsi="Tahoma" w:cs="Tahoma"/>
                <w:color w:val="444444"/>
                <w:sz w:val="18"/>
                <w:szCs w:val="18"/>
                <w:shd w:val="clear" w:color="auto" w:fill="FFFFFF"/>
              </w:rPr>
              <w:t>по инициативе администрации БГП</w:t>
            </w:r>
          </w:p>
        </w:tc>
        <w:tc>
          <w:tcPr>
            <w:tcW w:w="1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4023" w:rsidRPr="0017621D" w:rsidRDefault="00E04023" w:rsidP="00D87E57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18,05,2020</w:t>
            </w:r>
          </w:p>
        </w:tc>
        <w:tc>
          <w:tcPr>
            <w:tcW w:w="1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4023" w:rsidRPr="0017621D" w:rsidRDefault="00E04023" w:rsidP="00D87E57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Н.А. Ивашкина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4023" w:rsidRPr="0017621D" w:rsidRDefault="00E04023" w:rsidP="00D87E5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7621D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Метод индексации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4023" w:rsidRPr="0017621D" w:rsidRDefault="00E04023" w:rsidP="00D87E57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Н.А. Ивашкина</w:t>
            </w:r>
          </w:p>
        </w:tc>
      </w:tr>
      <w:tr w:rsidR="00E04023" w:rsidRPr="0017621D" w:rsidTr="00E04023">
        <w:trPr>
          <w:trHeight w:val="1363"/>
          <w:tblCellSpacing w:w="0" w:type="dxa"/>
        </w:trPr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4023" w:rsidRPr="0017621D" w:rsidRDefault="00E04023" w:rsidP="00D87E5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</w:t>
            </w:r>
            <w:r w:rsidRPr="0017621D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4023" w:rsidRPr="0017621D" w:rsidRDefault="00E04023" w:rsidP="00D87E57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2021/2</w:t>
            </w:r>
          </w:p>
        </w:tc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4023" w:rsidRPr="0017621D" w:rsidRDefault="00E04023" w:rsidP="00D87E5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7621D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ООО "УЖКС"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4023" w:rsidRPr="0017621D" w:rsidRDefault="00E04023" w:rsidP="00D87E57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7621D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водоснабжение</w:t>
            </w: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4023" w:rsidRPr="0017621D" w:rsidRDefault="00E04023" w:rsidP="00D87E5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7621D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Питьевая вода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4023" w:rsidRPr="0017621D" w:rsidRDefault="00E04023" w:rsidP="00D87E57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hAnsi="Tahoma" w:cs="Tahoma"/>
                <w:color w:val="444444"/>
                <w:sz w:val="18"/>
                <w:szCs w:val="18"/>
                <w:shd w:val="clear" w:color="auto" w:fill="FFFFFF"/>
              </w:rPr>
              <w:t>по инициативе администрации БГП</w:t>
            </w:r>
          </w:p>
        </w:tc>
        <w:tc>
          <w:tcPr>
            <w:tcW w:w="1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4023" w:rsidRPr="0017621D" w:rsidRDefault="00E04023" w:rsidP="00D87E57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18.05.2020</w:t>
            </w:r>
          </w:p>
        </w:tc>
        <w:tc>
          <w:tcPr>
            <w:tcW w:w="1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4023" w:rsidRPr="0017621D" w:rsidRDefault="00E04023" w:rsidP="00D87E5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Н.А. Ивашкина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4023" w:rsidRPr="0017621D" w:rsidRDefault="00E04023" w:rsidP="00D87E5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7621D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Метод индексации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4023" w:rsidRPr="0017621D" w:rsidRDefault="00E04023" w:rsidP="00D87E57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Н.А. Ивашкина</w:t>
            </w:r>
          </w:p>
        </w:tc>
      </w:tr>
      <w:tr w:rsidR="00E04023" w:rsidRPr="0017621D" w:rsidTr="00E04023">
        <w:trPr>
          <w:trHeight w:val="1363"/>
          <w:tblCellSpacing w:w="0" w:type="dxa"/>
        </w:trPr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4023" w:rsidRPr="0017621D" w:rsidRDefault="00E04023" w:rsidP="00D87E5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3</w:t>
            </w:r>
            <w:r w:rsidRPr="0017621D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4023" w:rsidRPr="0017621D" w:rsidRDefault="00E04023" w:rsidP="00D87E57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2021/3</w:t>
            </w:r>
          </w:p>
        </w:tc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4023" w:rsidRPr="0017621D" w:rsidRDefault="00E04023" w:rsidP="00D87E5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7621D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МУП «КОС БМО»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4023" w:rsidRPr="0017621D" w:rsidRDefault="00E04023" w:rsidP="00D87E57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7621D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водоотведение</w:t>
            </w: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4023" w:rsidRPr="0017621D" w:rsidRDefault="00E04023" w:rsidP="00D87E5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7621D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Очистка стоков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4023" w:rsidRPr="0017621D" w:rsidRDefault="00E04023" w:rsidP="00D87E57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hAnsi="Tahoma" w:cs="Tahoma"/>
                <w:color w:val="444444"/>
                <w:sz w:val="18"/>
                <w:szCs w:val="18"/>
                <w:shd w:val="clear" w:color="auto" w:fill="FFFFFF"/>
              </w:rPr>
              <w:t>по инициативе администрации БГП</w:t>
            </w:r>
          </w:p>
        </w:tc>
        <w:tc>
          <w:tcPr>
            <w:tcW w:w="1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4023" w:rsidRPr="0017621D" w:rsidRDefault="00E04023" w:rsidP="00D87E57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01.12.2020</w:t>
            </w:r>
          </w:p>
        </w:tc>
        <w:tc>
          <w:tcPr>
            <w:tcW w:w="1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4023" w:rsidRPr="0017621D" w:rsidRDefault="00E04023" w:rsidP="00D87E5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Н.А. Ивашкина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4023" w:rsidRPr="0017621D" w:rsidRDefault="00E04023" w:rsidP="00D87E5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7621D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Метод индексации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4023" w:rsidRPr="0017621D" w:rsidRDefault="00E04023" w:rsidP="00D87E57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Н.А. Ивашкина</w:t>
            </w:r>
          </w:p>
        </w:tc>
      </w:tr>
      <w:tr w:rsidR="00E04023" w:rsidRPr="0017621D" w:rsidTr="00E04023">
        <w:trPr>
          <w:trHeight w:val="1363"/>
          <w:tblCellSpacing w:w="0" w:type="dxa"/>
        </w:trPr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04023" w:rsidRPr="0017621D" w:rsidRDefault="00E04023" w:rsidP="00D87E5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04023" w:rsidRDefault="00E04023" w:rsidP="00D87E57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2021/4</w:t>
            </w:r>
          </w:p>
        </w:tc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04023" w:rsidRPr="0017621D" w:rsidRDefault="00E04023" w:rsidP="00D87E5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7621D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ООО "Теплоснабжение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04023" w:rsidRPr="0017621D" w:rsidRDefault="00E04023" w:rsidP="00D87E57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7621D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водоснабжение</w:t>
            </w: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04023" w:rsidRPr="0017621D" w:rsidRDefault="00E04023" w:rsidP="00D87E5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7621D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питьевая вода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04023" w:rsidRPr="0017621D" w:rsidRDefault="00E04023" w:rsidP="00D87E57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hAnsi="Tahoma" w:cs="Tahoma"/>
                <w:color w:val="444444"/>
                <w:sz w:val="18"/>
                <w:szCs w:val="18"/>
                <w:shd w:val="clear" w:color="auto" w:fill="FFFFFF"/>
              </w:rPr>
              <w:t>по инициативе администрации БГП</w:t>
            </w:r>
          </w:p>
        </w:tc>
        <w:tc>
          <w:tcPr>
            <w:tcW w:w="1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04023" w:rsidRDefault="00E04023" w:rsidP="00D87E57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01,12,2020</w:t>
            </w:r>
          </w:p>
        </w:tc>
        <w:tc>
          <w:tcPr>
            <w:tcW w:w="1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04023" w:rsidRDefault="00E04023" w:rsidP="00D87E5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Н.А. Ивашкина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04023" w:rsidRPr="0017621D" w:rsidRDefault="00E04023" w:rsidP="00D87E5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7621D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Метод индексации</w:t>
            </w:r>
          </w:p>
          <w:p w:rsidR="00E04023" w:rsidRDefault="00E04023" w:rsidP="00D87E5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04023" w:rsidRPr="0017621D" w:rsidRDefault="00E04023" w:rsidP="00D87E5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Н.А. Ивашкина</w:t>
            </w:r>
          </w:p>
          <w:p w:rsidR="00E04023" w:rsidRDefault="00E04023" w:rsidP="00D87E57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</w:p>
        </w:tc>
      </w:tr>
      <w:tr w:rsidR="00E04023" w:rsidRPr="0017621D" w:rsidTr="00E04023">
        <w:trPr>
          <w:trHeight w:val="1363"/>
          <w:tblCellSpacing w:w="0" w:type="dxa"/>
        </w:trPr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4023" w:rsidRPr="0017621D" w:rsidRDefault="00E04023" w:rsidP="00D87E5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7621D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4023" w:rsidRPr="0017621D" w:rsidRDefault="00E04023" w:rsidP="00D87E57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2021</w:t>
            </w:r>
            <w:r w:rsidRPr="0017621D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/5</w:t>
            </w:r>
          </w:p>
        </w:tc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4023" w:rsidRPr="0017621D" w:rsidRDefault="00E04023" w:rsidP="00D87E5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7621D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ИП «</w:t>
            </w:r>
            <w:proofErr w:type="spellStart"/>
            <w:r w:rsidRPr="0017621D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Ненахов</w:t>
            </w:r>
            <w:proofErr w:type="spellEnd"/>
            <w:r w:rsidRPr="0017621D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 xml:space="preserve"> С.В.»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4023" w:rsidRPr="0017621D" w:rsidRDefault="00E04023" w:rsidP="00D87E57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7621D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водоснабжение</w:t>
            </w: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4023" w:rsidRPr="0017621D" w:rsidRDefault="00E04023" w:rsidP="00D87E5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17621D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Питьевая вода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4023" w:rsidRPr="0017621D" w:rsidRDefault="00E04023" w:rsidP="00D87E57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hAnsi="Tahoma" w:cs="Tahoma"/>
                <w:color w:val="444444"/>
                <w:sz w:val="18"/>
                <w:szCs w:val="18"/>
                <w:shd w:val="clear" w:color="auto" w:fill="FFFFFF"/>
              </w:rPr>
              <w:t>по инициативе администрации БГП</w:t>
            </w:r>
          </w:p>
        </w:tc>
        <w:tc>
          <w:tcPr>
            <w:tcW w:w="1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4023" w:rsidRPr="0017621D" w:rsidRDefault="00E04023" w:rsidP="00D87E57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01.12.2020</w:t>
            </w:r>
          </w:p>
        </w:tc>
        <w:tc>
          <w:tcPr>
            <w:tcW w:w="1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4023" w:rsidRPr="0017621D" w:rsidRDefault="00E04023" w:rsidP="00D87E5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Н.А. Ивашкина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4023" w:rsidRPr="0017621D" w:rsidRDefault="00E04023" w:rsidP="00D87E5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Метод индексации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4023" w:rsidRPr="0017621D" w:rsidRDefault="00E04023" w:rsidP="00D87E57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Н.А Ивашкина</w:t>
            </w:r>
          </w:p>
        </w:tc>
      </w:tr>
    </w:tbl>
    <w:p w:rsidR="00030862" w:rsidRDefault="00030862"/>
    <w:sectPr w:rsidR="00030862" w:rsidSect="00E0402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/>
  <w:defaultTabStop w:val="708"/>
  <w:drawingGridHorizontalSpacing w:val="110"/>
  <w:displayHorizontalDrawingGridEvery w:val="2"/>
  <w:characterSpacingControl w:val="doNotCompress"/>
  <w:compat/>
  <w:rsids>
    <w:rsidRoot w:val="00E04023"/>
    <w:rsid w:val="00030862"/>
    <w:rsid w:val="00291CA1"/>
    <w:rsid w:val="00626AE7"/>
    <w:rsid w:val="00E04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023"/>
    <w:pPr>
      <w:spacing w:after="160" w:afterAutospacing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921</Characters>
  <Application>Microsoft Office Word</Application>
  <DocSecurity>0</DocSecurity>
  <Lines>7</Lines>
  <Paragraphs>2</Paragraphs>
  <ScaleCrop>false</ScaleCrop>
  <Company>Pirated Aliance</Company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glspecoivt</dc:creator>
  <cp:lastModifiedBy>glspecoivt</cp:lastModifiedBy>
  <cp:revision>1</cp:revision>
  <dcterms:created xsi:type="dcterms:W3CDTF">2023-08-23T01:46:00Z</dcterms:created>
  <dcterms:modified xsi:type="dcterms:W3CDTF">2023-08-23T01:46:00Z</dcterms:modified>
</cp:coreProperties>
</file>