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C956A" w14:textId="44EA72A1" w:rsidR="00595FE5" w:rsidRDefault="00E33F4C" w:rsidP="00054FE2">
      <w:pPr>
        <w:pStyle w:val="20"/>
        <w:jc w:val="right"/>
        <w:rPr>
          <w:b w:val="0"/>
          <w:bCs w:val="0"/>
          <w:sz w:val="24"/>
          <w:szCs w:val="24"/>
        </w:rPr>
      </w:pPr>
      <w:bookmarkStart w:id="0" w:name="_Hlk103870755"/>
      <w:r>
        <w:rPr>
          <w:b w:val="0"/>
          <w:bCs w:val="0"/>
          <w:sz w:val="24"/>
          <w:szCs w:val="24"/>
        </w:rPr>
        <w:t xml:space="preserve">    </w:t>
      </w:r>
    </w:p>
    <w:p w14:paraId="3E986AC2" w14:textId="77777777" w:rsidR="002C36F5" w:rsidRDefault="002C36F5" w:rsidP="00E33F4C">
      <w:pPr>
        <w:pStyle w:val="20"/>
        <w:jc w:val="both"/>
        <w:rPr>
          <w:b w:val="0"/>
          <w:bCs w:val="0"/>
          <w:sz w:val="24"/>
          <w:szCs w:val="24"/>
        </w:rPr>
      </w:pPr>
    </w:p>
    <w:p w14:paraId="78446579" w14:textId="77777777" w:rsidR="002C36F5" w:rsidRPr="005645A7" w:rsidRDefault="002C36F5" w:rsidP="002C36F5">
      <w:pPr>
        <w:pStyle w:val="20"/>
        <w:jc w:val="center"/>
        <w:rPr>
          <w:b w:val="0"/>
          <w:bCs w:val="0"/>
          <w:sz w:val="24"/>
          <w:szCs w:val="24"/>
        </w:rPr>
      </w:pPr>
    </w:p>
    <w:p w14:paraId="2426773A" w14:textId="77777777" w:rsidR="00D6524D" w:rsidRPr="00605443" w:rsidRDefault="00D6524D" w:rsidP="00D6524D">
      <w:pPr>
        <w:widowControl/>
        <w:tabs>
          <w:tab w:val="left" w:pos="2985"/>
          <w:tab w:val="center" w:pos="4961"/>
        </w:tabs>
        <w:autoSpaceDE/>
        <w:autoSpaceDN/>
        <w:adjustRightInd/>
        <w:spacing w:line="276" w:lineRule="auto"/>
        <w:jc w:val="center"/>
        <w:rPr>
          <w:rFonts w:eastAsia="Calibri"/>
          <w:bCs/>
          <w:i/>
          <w:sz w:val="24"/>
          <w:szCs w:val="24"/>
          <w:lang w:eastAsia="en-US"/>
        </w:rPr>
      </w:pPr>
      <w:r w:rsidRPr="00605443">
        <w:rPr>
          <w:rFonts w:eastAsia="Calibri"/>
          <w:i/>
          <w:noProof/>
          <w:sz w:val="24"/>
          <w:szCs w:val="24"/>
        </w:rPr>
        <w:drawing>
          <wp:inline distT="0" distB="0" distL="0" distR="0" wp14:anchorId="3E4575E8" wp14:editId="09C91A7A">
            <wp:extent cx="55245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B606" w14:textId="77777777" w:rsidR="00D6524D" w:rsidRPr="00605443" w:rsidRDefault="00D6524D" w:rsidP="00D6524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05443">
        <w:rPr>
          <w:rFonts w:eastAsia="Calibri"/>
          <w:b/>
          <w:sz w:val="24"/>
          <w:szCs w:val="24"/>
          <w:lang w:eastAsia="en-US"/>
        </w:rPr>
        <w:t>АДМИНИСТРАЦИЯ БАЙКАЛЬСКОГО ГОРОДСКОГО ПОСЕЛЕНИЯ</w:t>
      </w:r>
    </w:p>
    <w:p w14:paraId="332BE8BC" w14:textId="77777777" w:rsidR="00D6524D" w:rsidRPr="00605443" w:rsidRDefault="00D6524D" w:rsidP="00D6524D">
      <w:pPr>
        <w:widowControl/>
        <w:autoSpaceDE/>
        <w:autoSpaceDN/>
        <w:adjustRightInd/>
        <w:spacing w:before="240" w:line="276" w:lineRule="auto"/>
        <w:jc w:val="center"/>
        <w:outlineLvl w:val="8"/>
        <w:rPr>
          <w:rFonts w:eastAsia="Calibri"/>
          <w:b/>
          <w:sz w:val="24"/>
          <w:szCs w:val="24"/>
          <w:lang w:eastAsia="en-US"/>
        </w:rPr>
      </w:pPr>
      <w:r w:rsidRPr="00605443">
        <w:rPr>
          <w:rFonts w:eastAsia="Calibri"/>
          <w:b/>
          <w:sz w:val="24"/>
          <w:szCs w:val="24"/>
          <w:lang w:eastAsia="en-US"/>
        </w:rPr>
        <w:t>ПОСТАНОВЛЕНИЕ</w:t>
      </w:r>
    </w:p>
    <w:p w14:paraId="368C4525" w14:textId="77777777" w:rsidR="00D6524D" w:rsidRPr="00605443" w:rsidRDefault="00D6524D" w:rsidP="00D6524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05443">
        <w:rPr>
          <w:rFonts w:eastAsia="Calibri"/>
          <w:sz w:val="24"/>
          <w:szCs w:val="24"/>
          <w:lang w:eastAsia="en-US"/>
        </w:rPr>
        <w:t>г. Байкальск</w:t>
      </w:r>
    </w:p>
    <w:p w14:paraId="7337A26B" w14:textId="77777777" w:rsidR="00AB6253" w:rsidRPr="00E33F4C" w:rsidRDefault="00AB6253" w:rsidP="002C36F5">
      <w:pPr>
        <w:spacing w:line="360" w:lineRule="auto"/>
        <w:jc w:val="center"/>
        <w:rPr>
          <w:b/>
          <w:sz w:val="24"/>
          <w:szCs w:val="24"/>
        </w:rPr>
      </w:pPr>
    </w:p>
    <w:p w14:paraId="3AC80263" w14:textId="5F46A428" w:rsidR="00E05710" w:rsidRDefault="00E05710" w:rsidP="002C36F5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от</w:t>
      </w:r>
      <w:r w:rsidR="003205B7">
        <w:rPr>
          <w:sz w:val="24"/>
          <w:szCs w:val="24"/>
        </w:rPr>
        <w:t xml:space="preserve"> </w:t>
      </w:r>
      <w:r w:rsidR="003205B7">
        <w:rPr>
          <w:sz w:val="24"/>
          <w:szCs w:val="24"/>
          <w:u w:val="single"/>
        </w:rPr>
        <w:t xml:space="preserve">       31.05.2024 г.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054FE2">
        <w:rPr>
          <w:sz w:val="24"/>
          <w:szCs w:val="24"/>
        </w:rPr>
        <w:t xml:space="preserve">    </w:t>
      </w:r>
      <w:r w:rsidR="003205B7">
        <w:rPr>
          <w:sz w:val="24"/>
          <w:szCs w:val="24"/>
        </w:rPr>
        <w:t xml:space="preserve">  </w:t>
      </w:r>
      <w:bookmarkStart w:id="1" w:name="_GoBack"/>
      <w:bookmarkEnd w:id="1"/>
      <w:r w:rsidR="00054FE2">
        <w:rPr>
          <w:sz w:val="24"/>
          <w:szCs w:val="24"/>
        </w:rPr>
        <w:t xml:space="preserve"> № </w:t>
      </w:r>
      <w:r w:rsidR="003205B7">
        <w:rPr>
          <w:sz w:val="24"/>
          <w:szCs w:val="24"/>
          <w:u w:val="single"/>
        </w:rPr>
        <w:t xml:space="preserve"> 323 </w:t>
      </w:r>
      <w:r>
        <w:rPr>
          <w:sz w:val="24"/>
          <w:szCs w:val="24"/>
        </w:rPr>
        <w:t>-п</w:t>
      </w:r>
      <w:r w:rsidR="002C36F5" w:rsidRPr="00C21A2D">
        <w:rPr>
          <w:sz w:val="24"/>
          <w:szCs w:val="24"/>
        </w:rPr>
        <w:t xml:space="preserve"> </w:t>
      </w:r>
    </w:p>
    <w:p w14:paraId="64DC7CAF" w14:textId="24004E49" w:rsidR="002C36F5" w:rsidRDefault="002C36F5" w:rsidP="002C36F5">
      <w:pPr>
        <w:tabs>
          <w:tab w:val="left" w:pos="851"/>
        </w:tabs>
        <w:rPr>
          <w:sz w:val="24"/>
          <w:szCs w:val="24"/>
        </w:rPr>
      </w:pPr>
      <w:r w:rsidRPr="00C21A2D">
        <w:rPr>
          <w:sz w:val="24"/>
          <w:szCs w:val="24"/>
        </w:rPr>
        <w:t xml:space="preserve">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2C36F5" w:rsidRPr="00CE7CA1" w14:paraId="0B72B6CC" w14:textId="77777777" w:rsidTr="004E4FB7">
        <w:tc>
          <w:tcPr>
            <w:tcW w:w="5387" w:type="dxa"/>
            <w:shd w:val="clear" w:color="auto" w:fill="auto"/>
          </w:tcPr>
          <w:p w14:paraId="444AFA57" w14:textId="49889195" w:rsidR="002C36F5" w:rsidRPr="00CE7CA1" w:rsidRDefault="002C36F5" w:rsidP="00773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предоставлении разрешения </w:t>
            </w:r>
            <w:r w:rsidR="00EC5D62">
              <w:rPr>
                <w:sz w:val="24"/>
                <w:szCs w:val="24"/>
              </w:rPr>
              <w:t xml:space="preserve">на </w:t>
            </w:r>
            <w:r w:rsidR="00EC5D62" w:rsidRPr="00F65014">
              <w:rPr>
                <w:bCs/>
                <w:sz w:val="24"/>
                <w:szCs w:val="24"/>
              </w:rPr>
              <w:t>о</w:t>
            </w:r>
            <w:r w:rsidR="00EC5D62" w:rsidRPr="00F65014">
              <w:rPr>
                <w:sz w:val="24"/>
                <w:szCs w:val="24"/>
              </w:rPr>
              <w:t>тклонени</w:t>
            </w:r>
            <w:r w:rsidR="00EC5D62">
              <w:rPr>
                <w:sz w:val="24"/>
                <w:szCs w:val="24"/>
              </w:rPr>
              <w:t>е</w:t>
            </w:r>
            <w:r w:rsidR="00EC5D62" w:rsidRPr="00F65014">
              <w:rPr>
                <w:sz w:val="24"/>
                <w:szCs w:val="24"/>
              </w:rPr>
              <w:t xml:space="preserve"> </w:t>
            </w:r>
            <w:r w:rsidR="00773787">
              <w:rPr>
                <w:sz w:val="24"/>
                <w:szCs w:val="24"/>
              </w:rPr>
              <w:t xml:space="preserve">от предельных параметров </w:t>
            </w:r>
            <w:r w:rsidR="00773787">
              <w:rPr>
                <w:bCs/>
                <w:sz w:val="24"/>
                <w:szCs w:val="24"/>
              </w:rPr>
              <w:t>минимальной площади земельного участка</w:t>
            </w:r>
            <w:r w:rsidR="00AD3E5D" w:rsidRPr="00BC37A5">
              <w:rPr>
                <w:bCs/>
                <w:sz w:val="24"/>
                <w:szCs w:val="24"/>
              </w:rPr>
              <w:t>,</w:t>
            </w:r>
            <w:r w:rsidR="00773787">
              <w:rPr>
                <w:bCs/>
                <w:sz w:val="24"/>
                <w:szCs w:val="24"/>
              </w:rPr>
              <w:t xml:space="preserve"> образованного путем раздела,</w:t>
            </w:r>
            <w:r w:rsidR="00AD3E5D" w:rsidRPr="00BC37A5">
              <w:rPr>
                <w:bCs/>
                <w:sz w:val="24"/>
                <w:szCs w:val="24"/>
              </w:rPr>
              <w:t xml:space="preserve"> расположенно</w:t>
            </w:r>
            <w:r w:rsidR="00AD3E5D">
              <w:rPr>
                <w:bCs/>
                <w:sz w:val="24"/>
                <w:szCs w:val="24"/>
              </w:rPr>
              <w:t>го</w:t>
            </w:r>
            <w:r w:rsidR="00AD3E5D" w:rsidRPr="00BC37A5">
              <w:rPr>
                <w:bCs/>
                <w:sz w:val="24"/>
                <w:szCs w:val="24"/>
              </w:rPr>
              <w:t xml:space="preserve"> по адресу</w:t>
            </w:r>
            <w:r w:rsidR="00AD3E5D" w:rsidRPr="00E17CAB">
              <w:rPr>
                <w:sz w:val="24"/>
                <w:szCs w:val="24"/>
              </w:rPr>
              <w:t xml:space="preserve">: </w:t>
            </w:r>
            <w:r w:rsidR="00AD3E5D">
              <w:rPr>
                <w:sz w:val="24"/>
                <w:szCs w:val="24"/>
              </w:rPr>
              <w:tab/>
              <w:t xml:space="preserve">Иркутская </w:t>
            </w:r>
            <w:r w:rsidR="00AD3E5D" w:rsidRPr="00E17CAB">
              <w:rPr>
                <w:sz w:val="24"/>
                <w:szCs w:val="24"/>
              </w:rPr>
              <w:t>область, Слюдянский район, г. Байкальск, мкр. Строитель, ул. Озерная, № 6</w:t>
            </w:r>
          </w:p>
        </w:tc>
      </w:tr>
    </w:tbl>
    <w:p w14:paraId="4ADB65C2" w14:textId="1782ABC8" w:rsidR="002C36F5" w:rsidRDefault="002C36F5" w:rsidP="002C36F5">
      <w:pPr>
        <w:jc w:val="both"/>
        <w:rPr>
          <w:sz w:val="24"/>
          <w:szCs w:val="24"/>
        </w:rPr>
      </w:pPr>
    </w:p>
    <w:p w14:paraId="0B04C48B" w14:textId="77777777" w:rsidR="007E682C" w:rsidRDefault="007E682C" w:rsidP="002C36F5">
      <w:pPr>
        <w:jc w:val="both"/>
        <w:rPr>
          <w:sz w:val="24"/>
          <w:szCs w:val="24"/>
        </w:rPr>
      </w:pPr>
    </w:p>
    <w:p w14:paraId="2BB99FF3" w14:textId="77777777" w:rsidR="00AD3E5D" w:rsidRPr="00EB7534" w:rsidRDefault="002C36F5" w:rsidP="00AD3E5D">
      <w:pPr>
        <w:ind w:firstLine="567"/>
        <w:jc w:val="both"/>
        <w:rPr>
          <w:sz w:val="24"/>
          <w:szCs w:val="24"/>
        </w:rPr>
      </w:pPr>
      <w:r w:rsidRPr="009D7CCB">
        <w:rPr>
          <w:sz w:val="24"/>
          <w:szCs w:val="24"/>
        </w:rPr>
        <w:t>На</w:t>
      </w:r>
      <w:r w:rsidR="002E06D9">
        <w:rPr>
          <w:sz w:val="24"/>
          <w:szCs w:val="24"/>
        </w:rPr>
        <w:t xml:space="preserve"> </w:t>
      </w:r>
      <w:r w:rsidR="00CB45DC">
        <w:rPr>
          <w:sz w:val="24"/>
          <w:szCs w:val="24"/>
        </w:rPr>
        <w:t xml:space="preserve">основании </w:t>
      </w:r>
      <w:r w:rsidR="00CB45DC" w:rsidRPr="009D7CCB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CB45DC" w:rsidRPr="00D57A73">
        <w:rPr>
          <w:sz w:val="24"/>
          <w:szCs w:val="24"/>
        </w:rPr>
        <w:t xml:space="preserve">заявление вх. № </w:t>
      </w:r>
      <w:r w:rsidR="00AD3E5D">
        <w:rPr>
          <w:sz w:val="24"/>
          <w:szCs w:val="24"/>
        </w:rPr>
        <w:t>250-ог</w:t>
      </w:r>
      <w:r w:rsidR="00CB45DC" w:rsidRPr="00D57A73">
        <w:rPr>
          <w:sz w:val="24"/>
          <w:szCs w:val="24"/>
        </w:rPr>
        <w:t xml:space="preserve"> от </w:t>
      </w:r>
      <w:r w:rsidR="00AD3E5D">
        <w:rPr>
          <w:sz w:val="24"/>
          <w:szCs w:val="24"/>
        </w:rPr>
        <w:t>05.04</w:t>
      </w:r>
      <w:r w:rsidR="00CB45DC" w:rsidRPr="00D57A73">
        <w:rPr>
          <w:sz w:val="24"/>
          <w:szCs w:val="24"/>
        </w:rPr>
        <w:t>.2024</w:t>
      </w:r>
      <w:r w:rsidR="00CB45DC">
        <w:rPr>
          <w:sz w:val="24"/>
          <w:szCs w:val="24"/>
        </w:rPr>
        <w:t xml:space="preserve"> г</w:t>
      </w:r>
      <w:r w:rsidR="001C6197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="00E33F4C">
        <w:rPr>
          <w:sz w:val="24"/>
          <w:szCs w:val="24"/>
        </w:rPr>
        <w:t xml:space="preserve">о проведении </w:t>
      </w:r>
      <w:r w:rsidR="00E33F4C">
        <w:rPr>
          <w:bCs/>
          <w:sz w:val="24"/>
          <w:szCs w:val="24"/>
        </w:rPr>
        <w:t xml:space="preserve">общественных обсуждений </w:t>
      </w:r>
      <w:r w:rsidR="00E33F4C" w:rsidRPr="00F65014">
        <w:rPr>
          <w:bCs/>
          <w:sz w:val="24"/>
          <w:szCs w:val="24"/>
        </w:rPr>
        <w:t>по вопросу о</w:t>
      </w:r>
      <w:r w:rsidR="00E33F4C" w:rsidRPr="00F65014">
        <w:rPr>
          <w:sz w:val="24"/>
          <w:szCs w:val="24"/>
        </w:rPr>
        <w:t xml:space="preserve">тклонения </w:t>
      </w:r>
      <w:r w:rsidR="001C6197" w:rsidRPr="00BC37A5">
        <w:rPr>
          <w:bCs/>
          <w:sz w:val="24"/>
          <w:szCs w:val="24"/>
        </w:rPr>
        <w:t>минимальн</w:t>
      </w:r>
      <w:r w:rsidR="00AD3E5D">
        <w:rPr>
          <w:bCs/>
          <w:sz w:val="24"/>
          <w:szCs w:val="24"/>
        </w:rPr>
        <w:t>ого</w:t>
      </w:r>
      <w:r w:rsidR="001C6197" w:rsidRPr="00BC37A5">
        <w:rPr>
          <w:bCs/>
          <w:sz w:val="24"/>
          <w:szCs w:val="24"/>
        </w:rPr>
        <w:t xml:space="preserve"> </w:t>
      </w:r>
      <w:r w:rsidR="00AD3E5D">
        <w:rPr>
          <w:bCs/>
          <w:sz w:val="24"/>
          <w:szCs w:val="24"/>
        </w:rPr>
        <w:t xml:space="preserve">размера </w:t>
      </w:r>
      <w:r w:rsidR="00AD3E5D" w:rsidRPr="00BC37A5">
        <w:rPr>
          <w:bCs/>
          <w:sz w:val="24"/>
          <w:szCs w:val="24"/>
        </w:rPr>
        <w:t>земельн</w:t>
      </w:r>
      <w:r w:rsidR="00AD3E5D">
        <w:rPr>
          <w:bCs/>
          <w:sz w:val="24"/>
          <w:szCs w:val="24"/>
        </w:rPr>
        <w:t>ого</w:t>
      </w:r>
      <w:r w:rsidR="00AD3E5D" w:rsidRPr="00BC37A5">
        <w:rPr>
          <w:bCs/>
          <w:sz w:val="24"/>
          <w:szCs w:val="24"/>
        </w:rPr>
        <w:t xml:space="preserve"> участк</w:t>
      </w:r>
      <w:r w:rsidR="00AD3E5D">
        <w:rPr>
          <w:bCs/>
          <w:sz w:val="24"/>
          <w:szCs w:val="24"/>
        </w:rPr>
        <w:t>а</w:t>
      </w:r>
      <w:r w:rsidR="00AD3E5D" w:rsidRPr="00BC37A5">
        <w:rPr>
          <w:bCs/>
          <w:sz w:val="24"/>
          <w:szCs w:val="24"/>
        </w:rPr>
        <w:t xml:space="preserve"> в целях </w:t>
      </w:r>
      <w:r w:rsidR="00AD3E5D">
        <w:rPr>
          <w:bCs/>
          <w:sz w:val="24"/>
          <w:szCs w:val="24"/>
        </w:rPr>
        <w:t>раздела на два самостоятельных земельных участка</w:t>
      </w:r>
      <w:r>
        <w:rPr>
          <w:sz w:val="24"/>
          <w:szCs w:val="24"/>
        </w:rPr>
        <w:t xml:space="preserve">, в соответствии со ст. 5.1,  ст. 40 Градостроительного кодекса Российской Федерации,  </w:t>
      </w:r>
      <w:r w:rsidRPr="009D7CCB">
        <w:rPr>
          <w:sz w:val="24"/>
          <w:szCs w:val="24"/>
        </w:rPr>
        <w:t xml:space="preserve">ст. </w:t>
      </w:r>
      <w:r>
        <w:rPr>
          <w:sz w:val="24"/>
          <w:szCs w:val="24"/>
        </w:rPr>
        <w:t>14 Федерального закона</w:t>
      </w:r>
      <w:r w:rsidRPr="009D7CCB">
        <w:rPr>
          <w:sz w:val="24"/>
          <w:szCs w:val="24"/>
        </w:rPr>
        <w:t xml:space="preserve"> </w:t>
      </w:r>
      <w:r>
        <w:rPr>
          <w:sz w:val="24"/>
          <w:szCs w:val="24"/>
        </w:rPr>
        <w:t>от 06.10.2003 г. № 131-ФЗ «Об общих принципах организации местного самоуправления в Российской Федерации»</w:t>
      </w:r>
      <w:r w:rsidRPr="009D7CCB">
        <w:rPr>
          <w:sz w:val="24"/>
          <w:szCs w:val="24"/>
        </w:rPr>
        <w:t xml:space="preserve">, </w:t>
      </w:r>
      <w:r w:rsidRPr="00A50CE7">
        <w:rPr>
          <w:color w:val="000000"/>
          <w:sz w:val="24"/>
          <w:szCs w:val="24"/>
        </w:rPr>
        <w:t>ст. 4</w:t>
      </w:r>
      <w:r w:rsidR="00AD3E5D">
        <w:rPr>
          <w:color w:val="000000"/>
          <w:sz w:val="24"/>
          <w:szCs w:val="24"/>
        </w:rPr>
        <w:t>9</w:t>
      </w:r>
      <w:r w:rsidRPr="00A50CE7">
        <w:rPr>
          <w:sz w:val="24"/>
          <w:szCs w:val="24"/>
        </w:rPr>
        <w:t xml:space="preserve"> </w:t>
      </w:r>
      <w:r w:rsidR="00AD3E5D" w:rsidRPr="007B0BF9">
        <w:rPr>
          <w:bCs/>
          <w:kern w:val="2"/>
          <w:sz w:val="24"/>
          <w:szCs w:val="24"/>
        </w:rPr>
        <w:t xml:space="preserve">Устава </w:t>
      </w:r>
      <w:r w:rsidR="00AD3E5D" w:rsidRPr="007B0BF9">
        <w:rPr>
          <w:kern w:val="2"/>
          <w:sz w:val="24"/>
          <w:szCs w:val="24"/>
        </w:rPr>
        <w:t>Байкальского муниципального образования, зарегистрированного, отделом Главного управления Министерства юстиции Российской Федерации по Сибирскому округу в Иркутской области и УО БАО, регистрационный номер RU 385181012005001, 22 декабря 2005 года</w:t>
      </w:r>
      <w:r w:rsidR="00AD3E5D" w:rsidRPr="00337777">
        <w:rPr>
          <w:sz w:val="24"/>
          <w:szCs w:val="24"/>
        </w:rPr>
        <w:t>,</w:t>
      </w:r>
    </w:p>
    <w:p w14:paraId="22631DC3" w14:textId="31B58561" w:rsidR="00D753FF" w:rsidRPr="00C23032" w:rsidRDefault="00595FE5" w:rsidP="00A86CCA">
      <w:pPr>
        <w:ind w:firstLine="567"/>
        <w:jc w:val="both"/>
        <w:rPr>
          <w:sz w:val="24"/>
          <w:szCs w:val="24"/>
        </w:rPr>
      </w:pPr>
      <w:r w:rsidRPr="00C23032">
        <w:rPr>
          <w:sz w:val="24"/>
          <w:szCs w:val="24"/>
        </w:rPr>
        <w:t xml:space="preserve"> </w:t>
      </w:r>
    </w:p>
    <w:p w14:paraId="2E8A7369" w14:textId="27FEA71D" w:rsidR="002C36F5" w:rsidRPr="009D7CCB" w:rsidRDefault="002C36F5" w:rsidP="007B4977">
      <w:pPr>
        <w:pStyle w:val="1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9D7CCB">
        <w:rPr>
          <w:rFonts w:ascii="Times New Roman" w:hAnsi="Times New Roman" w:cs="Times New Roman"/>
          <w:b/>
          <w:bCs/>
          <w:color w:val="auto"/>
          <w:sz w:val="24"/>
        </w:rPr>
        <w:t>ПОСТАНОВЛЯ</w:t>
      </w:r>
      <w:r w:rsidR="00FB3891">
        <w:rPr>
          <w:rFonts w:ascii="Times New Roman" w:hAnsi="Times New Roman" w:cs="Times New Roman"/>
          <w:b/>
          <w:bCs/>
          <w:color w:val="auto"/>
          <w:sz w:val="24"/>
        </w:rPr>
        <w:t>ЕТ</w:t>
      </w:r>
      <w:r w:rsidRPr="009D7CCB">
        <w:rPr>
          <w:rFonts w:ascii="Times New Roman" w:hAnsi="Times New Roman" w:cs="Times New Roman"/>
          <w:b/>
          <w:bCs/>
          <w:color w:val="auto"/>
          <w:sz w:val="24"/>
        </w:rPr>
        <w:t>:</w:t>
      </w:r>
    </w:p>
    <w:p w14:paraId="107A5BDD" w14:textId="77777777" w:rsidR="002C36F5" w:rsidRPr="009D7CCB" w:rsidRDefault="002C36F5" w:rsidP="002C36F5">
      <w:pPr>
        <w:pStyle w:val="1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2E346D34" w14:textId="4EE82CD7" w:rsidR="00CB45DC" w:rsidRPr="00CF7DB5" w:rsidRDefault="00CB45DC" w:rsidP="00CF7DB5">
      <w:pPr>
        <w:pStyle w:val="af1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567"/>
          <w:tab w:val="left" w:pos="851"/>
        </w:tabs>
        <w:autoSpaceDE/>
        <w:autoSpaceDN/>
        <w:adjustRightInd/>
        <w:ind w:left="0" w:firstLine="632"/>
        <w:jc w:val="both"/>
        <w:textAlignment w:val="baseline"/>
        <w:rPr>
          <w:sz w:val="24"/>
          <w:szCs w:val="24"/>
        </w:rPr>
      </w:pPr>
      <w:r w:rsidRPr="00CB45DC">
        <w:rPr>
          <w:sz w:val="24"/>
          <w:szCs w:val="24"/>
        </w:rPr>
        <w:t>Утвердить</w:t>
      </w:r>
      <w:r w:rsidR="001C6197" w:rsidRPr="00CB45DC">
        <w:rPr>
          <w:sz w:val="24"/>
          <w:szCs w:val="24"/>
        </w:rPr>
        <w:t xml:space="preserve"> </w:t>
      </w:r>
      <w:r w:rsidR="002C36F5" w:rsidRPr="00CB45DC">
        <w:rPr>
          <w:sz w:val="24"/>
          <w:szCs w:val="24"/>
        </w:rPr>
        <w:t xml:space="preserve">разрешение на </w:t>
      </w:r>
      <w:r w:rsidR="00361407" w:rsidRPr="00CB45DC">
        <w:rPr>
          <w:sz w:val="24"/>
          <w:szCs w:val="24"/>
        </w:rPr>
        <w:t>отклонение</w:t>
      </w:r>
      <w:r w:rsidRPr="00CB45DC">
        <w:rPr>
          <w:bCs/>
          <w:sz w:val="24"/>
          <w:szCs w:val="24"/>
        </w:rPr>
        <w:t xml:space="preserve"> </w:t>
      </w:r>
      <w:r w:rsidR="00773787">
        <w:rPr>
          <w:bCs/>
          <w:sz w:val="24"/>
          <w:szCs w:val="24"/>
        </w:rPr>
        <w:t xml:space="preserve">от предельных параметров </w:t>
      </w:r>
      <w:r w:rsidR="00AD3E5D">
        <w:rPr>
          <w:bCs/>
          <w:sz w:val="24"/>
          <w:szCs w:val="24"/>
        </w:rPr>
        <w:t xml:space="preserve">минимального размера </w:t>
      </w:r>
      <w:r w:rsidR="00AD3E5D" w:rsidRPr="00BC37A5">
        <w:rPr>
          <w:bCs/>
          <w:sz w:val="24"/>
          <w:szCs w:val="24"/>
        </w:rPr>
        <w:t>земельн</w:t>
      </w:r>
      <w:r w:rsidR="00AD3E5D">
        <w:rPr>
          <w:bCs/>
          <w:sz w:val="24"/>
          <w:szCs w:val="24"/>
        </w:rPr>
        <w:t>ого</w:t>
      </w:r>
      <w:r w:rsidR="00AD3E5D" w:rsidRPr="00BC37A5">
        <w:rPr>
          <w:bCs/>
          <w:sz w:val="24"/>
          <w:szCs w:val="24"/>
        </w:rPr>
        <w:t xml:space="preserve"> участк</w:t>
      </w:r>
      <w:r w:rsidR="00AD3E5D">
        <w:rPr>
          <w:bCs/>
          <w:sz w:val="24"/>
          <w:szCs w:val="24"/>
        </w:rPr>
        <w:t>а</w:t>
      </w:r>
      <w:r w:rsidR="00773787">
        <w:rPr>
          <w:bCs/>
          <w:sz w:val="24"/>
          <w:szCs w:val="24"/>
        </w:rPr>
        <w:t>, площадью</w:t>
      </w:r>
      <w:r w:rsidR="00773787" w:rsidRPr="00BC37A5">
        <w:rPr>
          <w:bCs/>
          <w:sz w:val="24"/>
          <w:szCs w:val="24"/>
        </w:rPr>
        <w:t xml:space="preserve"> </w:t>
      </w:r>
      <w:r w:rsidR="00773787">
        <w:rPr>
          <w:sz w:val="24"/>
          <w:szCs w:val="24"/>
        </w:rPr>
        <w:t>650 м</w:t>
      </w:r>
      <w:r w:rsidR="00773787">
        <w:rPr>
          <w:sz w:val="24"/>
          <w:szCs w:val="24"/>
          <w:vertAlign w:val="superscript"/>
        </w:rPr>
        <w:t>2</w:t>
      </w:r>
      <w:r w:rsidR="00773787">
        <w:rPr>
          <w:sz w:val="24"/>
          <w:szCs w:val="24"/>
        </w:rPr>
        <w:t xml:space="preserve">, </w:t>
      </w:r>
      <w:r w:rsidR="00773787" w:rsidRPr="000F77A1">
        <w:rPr>
          <w:bCs/>
          <w:sz w:val="24"/>
          <w:szCs w:val="24"/>
        </w:rPr>
        <w:t xml:space="preserve">расположенного по адресу: </w:t>
      </w:r>
      <w:r w:rsidR="00773787">
        <w:rPr>
          <w:sz w:val="24"/>
          <w:szCs w:val="24"/>
        </w:rPr>
        <w:t xml:space="preserve">Иркутская </w:t>
      </w:r>
      <w:r w:rsidR="00773787" w:rsidRPr="00E17CAB">
        <w:rPr>
          <w:sz w:val="24"/>
          <w:szCs w:val="24"/>
        </w:rPr>
        <w:t>область, Слюдянский район, г. Байкальск, мкр. Строитель, ул. Озерная, № 6</w:t>
      </w:r>
      <w:r w:rsidR="00773787" w:rsidRPr="000F77A1">
        <w:rPr>
          <w:sz w:val="24"/>
          <w:szCs w:val="24"/>
        </w:rPr>
        <w:t xml:space="preserve">, с кадастровым номером </w:t>
      </w:r>
      <w:r w:rsidR="00773787" w:rsidRPr="000F77A1">
        <w:rPr>
          <w:bCs/>
          <w:sz w:val="24"/>
          <w:szCs w:val="24"/>
        </w:rPr>
        <w:t>38:25:0</w:t>
      </w:r>
      <w:r w:rsidR="00773787">
        <w:rPr>
          <w:bCs/>
          <w:sz w:val="24"/>
          <w:szCs w:val="24"/>
        </w:rPr>
        <w:t>20101</w:t>
      </w:r>
      <w:r w:rsidR="00773787" w:rsidRPr="000F77A1">
        <w:rPr>
          <w:bCs/>
          <w:sz w:val="24"/>
          <w:szCs w:val="24"/>
        </w:rPr>
        <w:t>:</w:t>
      </w:r>
      <w:r w:rsidR="00773787">
        <w:rPr>
          <w:bCs/>
          <w:sz w:val="24"/>
          <w:szCs w:val="24"/>
        </w:rPr>
        <w:t>2264</w:t>
      </w:r>
      <w:r w:rsidR="00773787" w:rsidRPr="000F77A1">
        <w:rPr>
          <w:bCs/>
          <w:sz w:val="24"/>
          <w:szCs w:val="24"/>
        </w:rPr>
        <w:t xml:space="preserve">, </w:t>
      </w:r>
      <w:r w:rsidR="00773787" w:rsidRPr="000F77A1">
        <w:rPr>
          <w:sz w:val="24"/>
          <w:szCs w:val="24"/>
        </w:rPr>
        <w:t>находящегося в границах зоны ЖЗ-1 «Зона застройки индивидуальными жилыми домами»</w:t>
      </w:r>
      <w:r w:rsidR="00773787">
        <w:rPr>
          <w:sz w:val="24"/>
          <w:szCs w:val="24"/>
        </w:rPr>
        <w:t xml:space="preserve">, </w:t>
      </w:r>
      <w:r w:rsidR="00773787" w:rsidRPr="00BC37A5">
        <w:rPr>
          <w:bCs/>
          <w:sz w:val="24"/>
          <w:szCs w:val="24"/>
        </w:rPr>
        <w:t>в целях</w:t>
      </w:r>
      <w:r w:rsidR="000E7C14">
        <w:rPr>
          <w:bCs/>
          <w:sz w:val="24"/>
          <w:szCs w:val="24"/>
        </w:rPr>
        <w:t xml:space="preserve"> его</w:t>
      </w:r>
      <w:r w:rsidR="00773787" w:rsidRPr="00BC37A5">
        <w:rPr>
          <w:bCs/>
          <w:sz w:val="24"/>
          <w:szCs w:val="24"/>
        </w:rPr>
        <w:t xml:space="preserve"> </w:t>
      </w:r>
      <w:r w:rsidR="00773787">
        <w:rPr>
          <w:bCs/>
          <w:sz w:val="24"/>
          <w:szCs w:val="24"/>
        </w:rPr>
        <w:t>раздела на два самостоятельных земельных участка</w:t>
      </w:r>
      <w:r w:rsidR="00773787">
        <w:rPr>
          <w:sz w:val="24"/>
          <w:szCs w:val="24"/>
        </w:rPr>
        <w:t xml:space="preserve"> площадью по 325</w:t>
      </w:r>
      <w:r w:rsidR="00773787" w:rsidRPr="00DB1E3C">
        <w:rPr>
          <w:sz w:val="24"/>
          <w:szCs w:val="24"/>
        </w:rPr>
        <w:t xml:space="preserve"> </w:t>
      </w:r>
      <w:r w:rsidR="00773787">
        <w:rPr>
          <w:sz w:val="24"/>
          <w:szCs w:val="24"/>
        </w:rPr>
        <w:t>м</w:t>
      </w:r>
      <w:r w:rsidR="00773787">
        <w:rPr>
          <w:sz w:val="24"/>
          <w:szCs w:val="24"/>
          <w:vertAlign w:val="superscript"/>
        </w:rPr>
        <w:t>2</w:t>
      </w:r>
      <w:r w:rsidR="00773787">
        <w:rPr>
          <w:sz w:val="24"/>
          <w:szCs w:val="24"/>
        </w:rPr>
        <w:t>.</w:t>
      </w:r>
    </w:p>
    <w:p w14:paraId="6E0CC082" w14:textId="5FF8A1E9" w:rsidR="002C36F5" w:rsidRPr="00D23BCB" w:rsidRDefault="002C36F5" w:rsidP="00CB45DC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right="-1" w:firstLine="709"/>
        <w:jc w:val="both"/>
        <w:rPr>
          <w:color w:val="000000"/>
          <w:sz w:val="24"/>
          <w:szCs w:val="24"/>
        </w:rPr>
      </w:pPr>
      <w:r w:rsidRPr="00932C9F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постановление</w:t>
      </w:r>
      <w:r w:rsidRPr="00932C9F">
        <w:rPr>
          <w:sz w:val="24"/>
          <w:szCs w:val="24"/>
        </w:rPr>
        <w:t xml:space="preserve"> в </w:t>
      </w:r>
      <w:r w:rsidR="00546CF8">
        <w:rPr>
          <w:sz w:val="24"/>
          <w:szCs w:val="24"/>
        </w:rPr>
        <w:t xml:space="preserve">приложении к </w:t>
      </w:r>
      <w:r w:rsidRPr="00932C9F">
        <w:rPr>
          <w:sz w:val="24"/>
          <w:szCs w:val="24"/>
        </w:rPr>
        <w:t xml:space="preserve">газете </w:t>
      </w:r>
      <w:r w:rsidR="00AF0004" w:rsidRPr="00AD15D2">
        <w:rPr>
          <w:bCs/>
          <w:kern w:val="2"/>
          <w:sz w:val="24"/>
          <w:szCs w:val="24"/>
        </w:rPr>
        <w:t>«Байкальская газета»</w:t>
      </w:r>
      <w:r w:rsidRPr="00932C9F">
        <w:rPr>
          <w:sz w:val="24"/>
          <w:szCs w:val="24"/>
        </w:rPr>
        <w:t>, а также</w:t>
      </w:r>
      <w:r w:rsidR="005A15EA">
        <w:rPr>
          <w:sz w:val="24"/>
          <w:szCs w:val="24"/>
        </w:rPr>
        <w:t xml:space="preserve"> разместить </w:t>
      </w:r>
      <w:r w:rsidR="00D23BCB">
        <w:rPr>
          <w:sz w:val="24"/>
          <w:szCs w:val="24"/>
        </w:rPr>
        <w:t xml:space="preserve">на </w:t>
      </w:r>
      <w:r w:rsidRPr="00932C9F">
        <w:rPr>
          <w:sz w:val="24"/>
          <w:szCs w:val="24"/>
        </w:rPr>
        <w:t xml:space="preserve">сайте </w:t>
      </w:r>
      <w:r>
        <w:rPr>
          <w:sz w:val="24"/>
          <w:szCs w:val="24"/>
        </w:rPr>
        <w:t xml:space="preserve">администрации </w:t>
      </w:r>
      <w:r w:rsidR="00AF0004">
        <w:rPr>
          <w:sz w:val="24"/>
          <w:szCs w:val="24"/>
        </w:rPr>
        <w:t>Байкальского</w:t>
      </w:r>
      <w:r w:rsidRPr="00932C9F">
        <w:rPr>
          <w:sz w:val="24"/>
          <w:szCs w:val="24"/>
        </w:rPr>
        <w:t xml:space="preserve"> муниципального </w:t>
      </w:r>
      <w:r w:rsidRPr="00D23BCB">
        <w:rPr>
          <w:sz w:val="24"/>
          <w:szCs w:val="24"/>
        </w:rPr>
        <w:t xml:space="preserve">образования в сети «Интернет» </w:t>
      </w:r>
      <w:hyperlink r:id="rId9" w:history="1">
        <w:r w:rsidRPr="00D23BCB">
          <w:rPr>
            <w:rStyle w:val="ab"/>
            <w:color w:val="000000"/>
            <w:sz w:val="24"/>
            <w:szCs w:val="24"/>
            <w:u w:val="none"/>
          </w:rPr>
          <w:t>https://</w:t>
        </w:r>
        <w:r w:rsidR="00AF0004" w:rsidRPr="00AF0004">
          <w:rPr>
            <w:kern w:val="1"/>
            <w:sz w:val="24"/>
            <w:szCs w:val="24"/>
            <w:lang w:eastAsia="ar-SA"/>
          </w:rPr>
          <w:t xml:space="preserve"> </w:t>
        </w:r>
        <w:hyperlink r:id="rId10" w:history="1">
          <w:r w:rsidR="00AF0004" w:rsidRPr="00AD15D2">
            <w:rPr>
              <w:kern w:val="1"/>
              <w:sz w:val="24"/>
              <w:szCs w:val="24"/>
              <w:lang w:val="en-US" w:eastAsia="ar-SA"/>
            </w:rPr>
            <w:t>www</w:t>
          </w:r>
          <w:r w:rsidR="00AF0004" w:rsidRPr="00AD15D2">
            <w:rPr>
              <w:kern w:val="1"/>
              <w:sz w:val="24"/>
              <w:szCs w:val="24"/>
              <w:lang w:eastAsia="ar-SA"/>
            </w:rPr>
            <w:t>.</w:t>
          </w:r>
          <w:r w:rsidR="00AF0004" w:rsidRPr="00AD15D2">
            <w:rPr>
              <w:kern w:val="1"/>
              <w:sz w:val="24"/>
              <w:szCs w:val="24"/>
              <w:lang w:val="en-US" w:eastAsia="ar-SA"/>
            </w:rPr>
            <w:t>gorod</w:t>
          </w:r>
          <w:r w:rsidR="00AF0004" w:rsidRPr="00AD15D2">
            <w:rPr>
              <w:kern w:val="1"/>
              <w:sz w:val="24"/>
              <w:szCs w:val="24"/>
              <w:lang w:eastAsia="ar-SA"/>
            </w:rPr>
            <w:t>-</w:t>
          </w:r>
          <w:r w:rsidR="00AF0004" w:rsidRPr="00AD15D2">
            <w:rPr>
              <w:kern w:val="1"/>
              <w:sz w:val="24"/>
              <w:szCs w:val="24"/>
              <w:lang w:val="en-US" w:eastAsia="ar-SA"/>
            </w:rPr>
            <w:t>baikalsk</w:t>
          </w:r>
          <w:r w:rsidR="00AF0004" w:rsidRPr="00AD15D2">
            <w:rPr>
              <w:kern w:val="1"/>
              <w:sz w:val="24"/>
              <w:szCs w:val="24"/>
              <w:lang w:eastAsia="ar-SA"/>
            </w:rPr>
            <w:t>.</w:t>
          </w:r>
          <w:r w:rsidR="00AF0004" w:rsidRPr="00AD15D2">
            <w:rPr>
              <w:kern w:val="1"/>
              <w:sz w:val="24"/>
              <w:szCs w:val="24"/>
              <w:lang w:val="en-US" w:eastAsia="ar-SA"/>
            </w:rPr>
            <w:t>ru</w:t>
          </w:r>
        </w:hyperlink>
      </w:hyperlink>
      <w:r w:rsidRPr="00D23BCB">
        <w:rPr>
          <w:color w:val="000000"/>
          <w:sz w:val="24"/>
          <w:szCs w:val="24"/>
        </w:rPr>
        <w:t>.</w:t>
      </w:r>
    </w:p>
    <w:p w14:paraId="7A421F2D" w14:textId="7C9795E1" w:rsidR="002C36F5" w:rsidRPr="009A70A2" w:rsidRDefault="002C36F5" w:rsidP="00CB45DC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right="-1" w:firstLine="709"/>
        <w:jc w:val="both"/>
        <w:rPr>
          <w:sz w:val="24"/>
          <w:szCs w:val="24"/>
        </w:rPr>
      </w:pPr>
      <w:r w:rsidRPr="009A70A2">
        <w:rPr>
          <w:sz w:val="24"/>
          <w:szCs w:val="24"/>
        </w:rPr>
        <w:t>Контроль за исполнением настоящего постановления возложить на отдел архитектуры</w:t>
      </w:r>
      <w:r w:rsidR="00AF0004">
        <w:rPr>
          <w:sz w:val="24"/>
          <w:szCs w:val="24"/>
        </w:rPr>
        <w:t>, капитального строительства и земельных отношений</w:t>
      </w:r>
      <w:r w:rsidR="00D23BCB">
        <w:rPr>
          <w:sz w:val="24"/>
          <w:szCs w:val="24"/>
        </w:rPr>
        <w:t xml:space="preserve"> </w:t>
      </w:r>
      <w:r w:rsidRPr="009A70A2">
        <w:rPr>
          <w:sz w:val="24"/>
          <w:szCs w:val="24"/>
        </w:rPr>
        <w:t xml:space="preserve">администрации </w:t>
      </w:r>
      <w:r w:rsidR="00AF0004">
        <w:rPr>
          <w:sz w:val="24"/>
          <w:szCs w:val="24"/>
        </w:rPr>
        <w:t>Байкальского</w:t>
      </w:r>
      <w:r w:rsidRPr="009A70A2">
        <w:rPr>
          <w:sz w:val="24"/>
          <w:szCs w:val="24"/>
        </w:rPr>
        <w:t xml:space="preserve"> городского поселения.</w:t>
      </w:r>
    </w:p>
    <w:p w14:paraId="55B30D8A" w14:textId="77777777" w:rsidR="002C36F5" w:rsidRDefault="002C36F5" w:rsidP="002C36F5">
      <w:pPr>
        <w:tabs>
          <w:tab w:val="left" w:pos="851"/>
        </w:tabs>
        <w:jc w:val="both"/>
        <w:rPr>
          <w:sz w:val="24"/>
          <w:szCs w:val="22"/>
        </w:rPr>
      </w:pPr>
    </w:p>
    <w:p w14:paraId="11B7E572" w14:textId="77777777" w:rsidR="00D23BCB" w:rsidRPr="009D7CCB" w:rsidRDefault="00D23BCB" w:rsidP="002C36F5">
      <w:pPr>
        <w:tabs>
          <w:tab w:val="left" w:pos="851"/>
        </w:tabs>
        <w:jc w:val="both"/>
        <w:rPr>
          <w:sz w:val="24"/>
          <w:szCs w:val="22"/>
        </w:rPr>
      </w:pPr>
    </w:p>
    <w:p w14:paraId="398081F7" w14:textId="77777777" w:rsidR="007B4977" w:rsidRPr="007B4977" w:rsidRDefault="007B4977" w:rsidP="007B4977">
      <w:pPr>
        <w:widowControl/>
        <w:tabs>
          <w:tab w:val="left" w:pos="3372"/>
        </w:tabs>
        <w:autoSpaceDE/>
        <w:autoSpaceDN/>
        <w:adjustRightInd/>
        <w:jc w:val="both"/>
        <w:rPr>
          <w:b/>
          <w:sz w:val="24"/>
          <w:szCs w:val="24"/>
        </w:rPr>
      </w:pPr>
      <w:r w:rsidRPr="007B4977">
        <w:rPr>
          <w:b/>
          <w:sz w:val="24"/>
          <w:szCs w:val="24"/>
        </w:rPr>
        <w:t>Глава администрации</w:t>
      </w:r>
      <w:r w:rsidRPr="007B4977">
        <w:rPr>
          <w:b/>
          <w:sz w:val="24"/>
          <w:szCs w:val="24"/>
        </w:rPr>
        <w:tab/>
      </w:r>
    </w:p>
    <w:p w14:paraId="1206ABD0" w14:textId="77777777" w:rsidR="007B4977" w:rsidRPr="007B4977" w:rsidRDefault="007B4977" w:rsidP="007B497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B4977">
        <w:rPr>
          <w:b/>
          <w:sz w:val="24"/>
          <w:szCs w:val="24"/>
        </w:rPr>
        <w:t xml:space="preserve">Байкальского городского поселения                                                       В.В. Темгеневский </w:t>
      </w:r>
    </w:p>
    <w:bookmarkEnd w:id="0"/>
    <w:sectPr w:rsidR="007B4977" w:rsidRPr="007B4977" w:rsidSect="00D200D4">
      <w:type w:val="continuous"/>
      <w:pgSz w:w="11909" w:h="16834"/>
      <w:pgMar w:top="568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57458" w14:textId="77777777" w:rsidR="003A26A8" w:rsidRDefault="003A26A8">
      <w:r>
        <w:separator/>
      </w:r>
    </w:p>
  </w:endnote>
  <w:endnote w:type="continuationSeparator" w:id="0">
    <w:p w14:paraId="37DD9BA4" w14:textId="77777777" w:rsidR="003A26A8" w:rsidRDefault="003A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0057D" w14:textId="77777777" w:rsidR="003A26A8" w:rsidRDefault="003A26A8">
      <w:r>
        <w:separator/>
      </w:r>
    </w:p>
  </w:footnote>
  <w:footnote w:type="continuationSeparator" w:id="0">
    <w:p w14:paraId="6A936546" w14:textId="77777777" w:rsidR="003A26A8" w:rsidRDefault="003A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A"/>
    <w:multiLevelType w:val="multilevel"/>
    <w:tmpl w:val="0D5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F777B"/>
    <w:multiLevelType w:val="multilevel"/>
    <w:tmpl w:val="0D5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5013B"/>
    <w:multiLevelType w:val="multilevel"/>
    <w:tmpl w:val="46D8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B05D2B"/>
    <w:multiLevelType w:val="hybridMultilevel"/>
    <w:tmpl w:val="C38EC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37B6C"/>
    <w:multiLevelType w:val="multilevel"/>
    <w:tmpl w:val="157A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6A407005"/>
    <w:multiLevelType w:val="multilevel"/>
    <w:tmpl w:val="13C0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F49E4"/>
    <w:multiLevelType w:val="multilevel"/>
    <w:tmpl w:val="F392C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CC7BAE"/>
    <w:multiLevelType w:val="multilevel"/>
    <w:tmpl w:val="3CE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40A15"/>
    <w:multiLevelType w:val="multilevel"/>
    <w:tmpl w:val="0D5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F364F9"/>
    <w:multiLevelType w:val="multilevel"/>
    <w:tmpl w:val="F1EA6276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4"/>
    <w:rsid w:val="00003219"/>
    <w:rsid w:val="000103DF"/>
    <w:rsid w:val="00016A1F"/>
    <w:rsid w:val="00022D30"/>
    <w:rsid w:val="00030D47"/>
    <w:rsid w:val="00045D1C"/>
    <w:rsid w:val="00046A24"/>
    <w:rsid w:val="00053499"/>
    <w:rsid w:val="00054FE2"/>
    <w:rsid w:val="0005726C"/>
    <w:rsid w:val="0007112E"/>
    <w:rsid w:val="000827D3"/>
    <w:rsid w:val="00093AD2"/>
    <w:rsid w:val="000A08AF"/>
    <w:rsid w:val="000A1F64"/>
    <w:rsid w:val="000A653B"/>
    <w:rsid w:val="000B258C"/>
    <w:rsid w:val="000C0162"/>
    <w:rsid w:val="000C33C9"/>
    <w:rsid w:val="000C52EB"/>
    <w:rsid w:val="000D24DA"/>
    <w:rsid w:val="000D3AF1"/>
    <w:rsid w:val="000E2C28"/>
    <w:rsid w:val="000E7C14"/>
    <w:rsid w:val="000F34EF"/>
    <w:rsid w:val="000F77A1"/>
    <w:rsid w:val="00106015"/>
    <w:rsid w:val="00113DD6"/>
    <w:rsid w:val="001147B7"/>
    <w:rsid w:val="00124922"/>
    <w:rsid w:val="0012763E"/>
    <w:rsid w:val="00152578"/>
    <w:rsid w:val="001528B0"/>
    <w:rsid w:val="0015589A"/>
    <w:rsid w:val="0017419B"/>
    <w:rsid w:val="00174A3B"/>
    <w:rsid w:val="00177A1A"/>
    <w:rsid w:val="0018317C"/>
    <w:rsid w:val="0018561D"/>
    <w:rsid w:val="00187032"/>
    <w:rsid w:val="001928DF"/>
    <w:rsid w:val="001934B7"/>
    <w:rsid w:val="001C2F6E"/>
    <w:rsid w:val="001C6197"/>
    <w:rsid w:val="001E4857"/>
    <w:rsid w:val="001E5F3C"/>
    <w:rsid w:val="001F39FF"/>
    <w:rsid w:val="002011E8"/>
    <w:rsid w:val="002019C6"/>
    <w:rsid w:val="00203EFD"/>
    <w:rsid w:val="002047CB"/>
    <w:rsid w:val="00212263"/>
    <w:rsid w:val="002160D1"/>
    <w:rsid w:val="002219B9"/>
    <w:rsid w:val="0022306D"/>
    <w:rsid w:val="00224CBB"/>
    <w:rsid w:val="00224EF2"/>
    <w:rsid w:val="00225D2F"/>
    <w:rsid w:val="0023103D"/>
    <w:rsid w:val="00235308"/>
    <w:rsid w:val="0023680B"/>
    <w:rsid w:val="00250049"/>
    <w:rsid w:val="00270E1A"/>
    <w:rsid w:val="00275624"/>
    <w:rsid w:val="00276DF4"/>
    <w:rsid w:val="00280CC7"/>
    <w:rsid w:val="00285BB2"/>
    <w:rsid w:val="00286D8C"/>
    <w:rsid w:val="002A3F48"/>
    <w:rsid w:val="002A5D01"/>
    <w:rsid w:val="002B1E21"/>
    <w:rsid w:val="002C36F5"/>
    <w:rsid w:val="002C625E"/>
    <w:rsid w:val="002D0B8C"/>
    <w:rsid w:val="002D148F"/>
    <w:rsid w:val="002D468D"/>
    <w:rsid w:val="002D47A0"/>
    <w:rsid w:val="002D70EF"/>
    <w:rsid w:val="002E06D9"/>
    <w:rsid w:val="002E0C3A"/>
    <w:rsid w:val="002E4715"/>
    <w:rsid w:val="002F0A54"/>
    <w:rsid w:val="00303097"/>
    <w:rsid w:val="00307CAF"/>
    <w:rsid w:val="003160F9"/>
    <w:rsid w:val="003205B7"/>
    <w:rsid w:val="00327B8C"/>
    <w:rsid w:val="00327DD0"/>
    <w:rsid w:val="00334953"/>
    <w:rsid w:val="0033559C"/>
    <w:rsid w:val="0033699B"/>
    <w:rsid w:val="003414F3"/>
    <w:rsid w:val="00341FB7"/>
    <w:rsid w:val="003437CC"/>
    <w:rsid w:val="00344053"/>
    <w:rsid w:val="003515A2"/>
    <w:rsid w:val="00356002"/>
    <w:rsid w:val="00361407"/>
    <w:rsid w:val="00366BAF"/>
    <w:rsid w:val="0038051C"/>
    <w:rsid w:val="00381051"/>
    <w:rsid w:val="00381F3D"/>
    <w:rsid w:val="00382602"/>
    <w:rsid w:val="00385A33"/>
    <w:rsid w:val="00390465"/>
    <w:rsid w:val="00391181"/>
    <w:rsid w:val="003959C2"/>
    <w:rsid w:val="00397728"/>
    <w:rsid w:val="003A0FF1"/>
    <w:rsid w:val="003A26A8"/>
    <w:rsid w:val="003A4C09"/>
    <w:rsid w:val="003C73CB"/>
    <w:rsid w:val="003D579B"/>
    <w:rsid w:val="003D6A20"/>
    <w:rsid w:val="003D7BB3"/>
    <w:rsid w:val="003F09AD"/>
    <w:rsid w:val="003F4929"/>
    <w:rsid w:val="0040558D"/>
    <w:rsid w:val="00417B61"/>
    <w:rsid w:val="00425E03"/>
    <w:rsid w:val="00427CCB"/>
    <w:rsid w:val="00434F2B"/>
    <w:rsid w:val="00446DAC"/>
    <w:rsid w:val="00447FC4"/>
    <w:rsid w:val="004530C1"/>
    <w:rsid w:val="00454697"/>
    <w:rsid w:val="00455B97"/>
    <w:rsid w:val="004577E0"/>
    <w:rsid w:val="00460EFF"/>
    <w:rsid w:val="00465265"/>
    <w:rsid w:val="00466330"/>
    <w:rsid w:val="0047462E"/>
    <w:rsid w:val="00483289"/>
    <w:rsid w:val="004A06F1"/>
    <w:rsid w:val="004A747D"/>
    <w:rsid w:val="004B5AC4"/>
    <w:rsid w:val="004C702B"/>
    <w:rsid w:val="004D2A9F"/>
    <w:rsid w:val="004D2FE7"/>
    <w:rsid w:val="004D4B17"/>
    <w:rsid w:val="004E4C93"/>
    <w:rsid w:val="004E4FB7"/>
    <w:rsid w:val="004E7FCC"/>
    <w:rsid w:val="004F5CC8"/>
    <w:rsid w:val="00514897"/>
    <w:rsid w:val="00524644"/>
    <w:rsid w:val="0052710D"/>
    <w:rsid w:val="00533CDD"/>
    <w:rsid w:val="00537A7A"/>
    <w:rsid w:val="0054504F"/>
    <w:rsid w:val="00546CF8"/>
    <w:rsid w:val="005645A7"/>
    <w:rsid w:val="00564611"/>
    <w:rsid w:val="00566F8B"/>
    <w:rsid w:val="005671AB"/>
    <w:rsid w:val="00567BD9"/>
    <w:rsid w:val="005706F1"/>
    <w:rsid w:val="00595FE5"/>
    <w:rsid w:val="005A15EA"/>
    <w:rsid w:val="005A29DC"/>
    <w:rsid w:val="005B7EAD"/>
    <w:rsid w:val="005C4C37"/>
    <w:rsid w:val="005D03F4"/>
    <w:rsid w:val="005D3E22"/>
    <w:rsid w:val="005E71CC"/>
    <w:rsid w:val="005F104E"/>
    <w:rsid w:val="005F66D6"/>
    <w:rsid w:val="006036C3"/>
    <w:rsid w:val="0060514E"/>
    <w:rsid w:val="00605443"/>
    <w:rsid w:val="00622458"/>
    <w:rsid w:val="00625600"/>
    <w:rsid w:val="0063158A"/>
    <w:rsid w:val="00632692"/>
    <w:rsid w:val="00633F67"/>
    <w:rsid w:val="00636D7D"/>
    <w:rsid w:val="0064022E"/>
    <w:rsid w:val="006518FC"/>
    <w:rsid w:val="00665931"/>
    <w:rsid w:val="00674E52"/>
    <w:rsid w:val="00680D90"/>
    <w:rsid w:val="00691BAF"/>
    <w:rsid w:val="00696DE4"/>
    <w:rsid w:val="006A279A"/>
    <w:rsid w:val="006B3D22"/>
    <w:rsid w:val="006B3F9D"/>
    <w:rsid w:val="006B6F51"/>
    <w:rsid w:val="006C4E0C"/>
    <w:rsid w:val="006D5626"/>
    <w:rsid w:val="006F4CF2"/>
    <w:rsid w:val="006F6225"/>
    <w:rsid w:val="00703DA2"/>
    <w:rsid w:val="00705909"/>
    <w:rsid w:val="00706ADA"/>
    <w:rsid w:val="0071379E"/>
    <w:rsid w:val="00714DFC"/>
    <w:rsid w:val="00716936"/>
    <w:rsid w:val="00716D96"/>
    <w:rsid w:val="00721DB6"/>
    <w:rsid w:val="007254E4"/>
    <w:rsid w:val="007264E8"/>
    <w:rsid w:val="00726A78"/>
    <w:rsid w:val="00727255"/>
    <w:rsid w:val="00733C31"/>
    <w:rsid w:val="0074009B"/>
    <w:rsid w:val="0074783E"/>
    <w:rsid w:val="00754CA7"/>
    <w:rsid w:val="00757FAC"/>
    <w:rsid w:val="0076291C"/>
    <w:rsid w:val="00773787"/>
    <w:rsid w:val="007818E0"/>
    <w:rsid w:val="007924D0"/>
    <w:rsid w:val="00792561"/>
    <w:rsid w:val="007A72F7"/>
    <w:rsid w:val="007A7C2B"/>
    <w:rsid w:val="007B0B35"/>
    <w:rsid w:val="007B4977"/>
    <w:rsid w:val="007B645E"/>
    <w:rsid w:val="007B6A42"/>
    <w:rsid w:val="007C5421"/>
    <w:rsid w:val="007C7BC1"/>
    <w:rsid w:val="007D2217"/>
    <w:rsid w:val="007D242F"/>
    <w:rsid w:val="007D73DF"/>
    <w:rsid w:val="007E5139"/>
    <w:rsid w:val="007E682C"/>
    <w:rsid w:val="007F0D9D"/>
    <w:rsid w:val="007F0DE2"/>
    <w:rsid w:val="007F374C"/>
    <w:rsid w:val="007F47D1"/>
    <w:rsid w:val="007F5E3E"/>
    <w:rsid w:val="0080276E"/>
    <w:rsid w:val="008151C1"/>
    <w:rsid w:val="00833EB1"/>
    <w:rsid w:val="00866EC7"/>
    <w:rsid w:val="00867DA4"/>
    <w:rsid w:val="00882100"/>
    <w:rsid w:val="00891166"/>
    <w:rsid w:val="008921A4"/>
    <w:rsid w:val="00893649"/>
    <w:rsid w:val="00894295"/>
    <w:rsid w:val="00895222"/>
    <w:rsid w:val="008A3D46"/>
    <w:rsid w:val="008A6191"/>
    <w:rsid w:val="008A6E35"/>
    <w:rsid w:val="008B09B6"/>
    <w:rsid w:val="008B3621"/>
    <w:rsid w:val="008C5947"/>
    <w:rsid w:val="008C7768"/>
    <w:rsid w:val="008D235C"/>
    <w:rsid w:val="008E2D28"/>
    <w:rsid w:val="008E5854"/>
    <w:rsid w:val="008F1137"/>
    <w:rsid w:val="0091077A"/>
    <w:rsid w:val="0091414E"/>
    <w:rsid w:val="009166ED"/>
    <w:rsid w:val="00916C40"/>
    <w:rsid w:val="009253C9"/>
    <w:rsid w:val="009304B2"/>
    <w:rsid w:val="00935D66"/>
    <w:rsid w:val="009362AA"/>
    <w:rsid w:val="0094019F"/>
    <w:rsid w:val="00941316"/>
    <w:rsid w:val="009463E9"/>
    <w:rsid w:val="00965850"/>
    <w:rsid w:val="00965894"/>
    <w:rsid w:val="00967AF3"/>
    <w:rsid w:val="00971267"/>
    <w:rsid w:val="00980931"/>
    <w:rsid w:val="009811AC"/>
    <w:rsid w:val="00982B36"/>
    <w:rsid w:val="00985869"/>
    <w:rsid w:val="0099386E"/>
    <w:rsid w:val="009972B8"/>
    <w:rsid w:val="00997341"/>
    <w:rsid w:val="009A1C46"/>
    <w:rsid w:val="009B27BA"/>
    <w:rsid w:val="009B79F8"/>
    <w:rsid w:val="009C7673"/>
    <w:rsid w:val="009D1F94"/>
    <w:rsid w:val="009D69E1"/>
    <w:rsid w:val="009E426A"/>
    <w:rsid w:val="00A010DD"/>
    <w:rsid w:val="00A06AE4"/>
    <w:rsid w:val="00A06BA6"/>
    <w:rsid w:val="00A112D1"/>
    <w:rsid w:val="00A156AD"/>
    <w:rsid w:val="00A27F9B"/>
    <w:rsid w:val="00A4363C"/>
    <w:rsid w:val="00A4665C"/>
    <w:rsid w:val="00A50A2A"/>
    <w:rsid w:val="00A54177"/>
    <w:rsid w:val="00A55E82"/>
    <w:rsid w:val="00A56ECB"/>
    <w:rsid w:val="00A60EFF"/>
    <w:rsid w:val="00A62A06"/>
    <w:rsid w:val="00A70581"/>
    <w:rsid w:val="00A80C10"/>
    <w:rsid w:val="00A81918"/>
    <w:rsid w:val="00A84ED5"/>
    <w:rsid w:val="00A85770"/>
    <w:rsid w:val="00A86CCA"/>
    <w:rsid w:val="00AA4A95"/>
    <w:rsid w:val="00AB28DA"/>
    <w:rsid w:val="00AB2E82"/>
    <w:rsid w:val="00AB409D"/>
    <w:rsid w:val="00AB6253"/>
    <w:rsid w:val="00AC17F6"/>
    <w:rsid w:val="00AC3C35"/>
    <w:rsid w:val="00AD15D2"/>
    <w:rsid w:val="00AD3E5D"/>
    <w:rsid w:val="00AD4585"/>
    <w:rsid w:val="00AD5AFB"/>
    <w:rsid w:val="00AE4069"/>
    <w:rsid w:val="00AF0004"/>
    <w:rsid w:val="00AF7AAA"/>
    <w:rsid w:val="00AF7C9B"/>
    <w:rsid w:val="00B014D3"/>
    <w:rsid w:val="00B16B3D"/>
    <w:rsid w:val="00B17BE9"/>
    <w:rsid w:val="00B22696"/>
    <w:rsid w:val="00B300E0"/>
    <w:rsid w:val="00B37A6E"/>
    <w:rsid w:val="00B40EAF"/>
    <w:rsid w:val="00B42524"/>
    <w:rsid w:val="00B45E3B"/>
    <w:rsid w:val="00B509FB"/>
    <w:rsid w:val="00B5284F"/>
    <w:rsid w:val="00B53402"/>
    <w:rsid w:val="00B612F2"/>
    <w:rsid w:val="00B6144B"/>
    <w:rsid w:val="00B63815"/>
    <w:rsid w:val="00B645C0"/>
    <w:rsid w:val="00B71CD3"/>
    <w:rsid w:val="00B7569D"/>
    <w:rsid w:val="00B800D8"/>
    <w:rsid w:val="00B827CF"/>
    <w:rsid w:val="00B852B7"/>
    <w:rsid w:val="00BB1ACC"/>
    <w:rsid w:val="00BB1C53"/>
    <w:rsid w:val="00BB3AF8"/>
    <w:rsid w:val="00BB46BA"/>
    <w:rsid w:val="00BC37A5"/>
    <w:rsid w:val="00BD4AFF"/>
    <w:rsid w:val="00BE2AAE"/>
    <w:rsid w:val="00BE2C34"/>
    <w:rsid w:val="00BE2EC6"/>
    <w:rsid w:val="00BE40D8"/>
    <w:rsid w:val="00BE44A2"/>
    <w:rsid w:val="00BF2385"/>
    <w:rsid w:val="00BF461E"/>
    <w:rsid w:val="00BF7D5D"/>
    <w:rsid w:val="00C03183"/>
    <w:rsid w:val="00C1182A"/>
    <w:rsid w:val="00C241EC"/>
    <w:rsid w:val="00C25BCC"/>
    <w:rsid w:val="00C3210D"/>
    <w:rsid w:val="00C34527"/>
    <w:rsid w:val="00C35614"/>
    <w:rsid w:val="00C53BD8"/>
    <w:rsid w:val="00C54030"/>
    <w:rsid w:val="00C54BE6"/>
    <w:rsid w:val="00C55E4C"/>
    <w:rsid w:val="00C651BB"/>
    <w:rsid w:val="00C76078"/>
    <w:rsid w:val="00C7787D"/>
    <w:rsid w:val="00C83A31"/>
    <w:rsid w:val="00C8456C"/>
    <w:rsid w:val="00CA021C"/>
    <w:rsid w:val="00CA46A5"/>
    <w:rsid w:val="00CA4EEB"/>
    <w:rsid w:val="00CA677F"/>
    <w:rsid w:val="00CA7E5F"/>
    <w:rsid w:val="00CB42EA"/>
    <w:rsid w:val="00CB45DC"/>
    <w:rsid w:val="00CB6607"/>
    <w:rsid w:val="00CC055B"/>
    <w:rsid w:val="00CE24AE"/>
    <w:rsid w:val="00CF7DB5"/>
    <w:rsid w:val="00D000E0"/>
    <w:rsid w:val="00D200D4"/>
    <w:rsid w:val="00D23BCB"/>
    <w:rsid w:val="00D273BC"/>
    <w:rsid w:val="00D355FC"/>
    <w:rsid w:val="00D44224"/>
    <w:rsid w:val="00D57A73"/>
    <w:rsid w:val="00D57F32"/>
    <w:rsid w:val="00D6524D"/>
    <w:rsid w:val="00D73D4D"/>
    <w:rsid w:val="00D753FF"/>
    <w:rsid w:val="00D80700"/>
    <w:rsid w:val="00D85971"/>
    <w:rsid w:val="00D92AEF"/>
    <w:rsid w:val="00D94E0A"/>
    <w:rsid w:val="00D9644E"/>
    <w:rsid w:val="00DA40CF"/>
    <w:rsid w:val="00DA6D23"/>
    <w:rsid w:val="00DB1E3C"/>
    <w:rsid w:val="00DB58B6"/>
    <w:rsid w:val="00DC1BC3"/>
    <w:rsid w:val="00DC4E3D"/>
    <w:rsid w:val="00DE41D0"/>
    <w:rsid w:val="00DE7DD9"/>
    <w:rsid w:val="00DF5AD3"/>
    <w:rsid w:val="00DF6616"/>
    <w:rsid w:val="00E00E5E"/>
    <w:rsid w:val="00E01C0E"/>
    <w:rsid w:val="00E05710"/>
    <w:rsid w:val="00E1192C"/>
    <w:rsid w:val="00E1653B"/>
    <w:rsid w:val="00E21890"/>
    <w:rsid w:val="00E320C3"/>
    <w:rsid w:val="00E33F4C"/>
    <w:rsid w:val="00E341E8"/>
    <w:rsid w:val="00E60163"/>
    <w:rsid w:val="00E629C8"/>
    <w:rsid w:val="00E73208"/>
    <w:rsid w:val="00E74D87"/>
    <w:rsid w:val="00E80E94"/>
    <w:rsid w:val="00E8224F"/>
    <w:rsid w:val="00E87B8B"/>
    <w:rsid w:val="00EA1094"/>
    <w:rsid w:val="00EA24F3"/>
    <w:rsid w:val="00EA2E49"/>
    <w:rsid w:val="00EA511B"/>
    <w:rsid w:val="00EB02A2"/>
    <w:rsid w:val="00EB24C4"/>
    <w:rsid w:val="00EC07EF"/>
    <w:rsid w:val="00EC5D62"/>
    <w:rsid w:val="00EC67A1"/>
    <w:rsid w:val="00EE30E9"/>
    <w:rsid w:val="00EF1E9F"/>
    <w:rsid w:val="00F02643"/>
    <w:rsid w:val="00F02C87"/>
    <w:rsid w:val="00F049F9"/>
    <w:rsid w:val="00F051AA"/>
    <w:rsid w:val="00F0531C"/>
    <w:rsid w:val="00F17E9E"/>
    <w:rsid w:val="00F30388"/>
    <w:rsid w:val="00F338F5"/>
    <w:rsid w:val="00F354AA"/>
    <w:rsid w:val="00F40139"/>
    <w:rsid w:val="00F420EA"/>
    <w:rsid w:val="00F44445"/>
    <w:rsid w:val="00F52F2D"/>
    <w:rsid w:val="00F64D7A"/>
    <w:rsid w:val="00F65014"/>
    <w:rsid w:val="00F8177A"/>
    <w:rsid w:val="00F902CB"/>
    <w:rsid w:val="00FA5595"/>
    <w:rsid w:val="00FA6653"/>
    <w:rsid w:val="00FA755E"/>
    <w:rsid w:val="00FB3891"/>
    <w:rsid w:val="00FB6D49"/>
    <w:rsid w:val="00FC1B83"/>
    <w:rsid w:val="00FD494A"/>
    <w:rsid w:val="00FD516E"/>
    <w:rsid w:val="00FD5B9F"/>
    <w:rsid w:val="00FD6CA1"/>
    <w:rsid w:val="00FE4BB9"/>
    <w:rsid w:val="00FF5D35"/>
    <w:rsid w:val="00FF61CB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D54846"/>
  <w15:chartTrackingRefBased/>
  <w15:docId w15:val="{D447B0C0-C2DD-4709-B50C-EF7AE3C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2602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2602"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7E5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82602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82602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E5139"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7E5139"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E5139"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"/>
    <w:next w:val="a"/>
    <w:qFormat/>
    <w:rsid w:val="007E5139"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7924D0"/>
    <w:pPr>
      <w:widowControl/>
    </w:pPr>
    <w:rPr>
      <w:rFonts w:ascii="Arial" w:hAnsi="Arial"/>
    </w:rPr>
  </w:style>
  <w:style w:type="paragraph" w:styleId="a5">
    <w:name w:val="Body Text Indent"/>
    <w:basedOn w:val="a"/>
    <w:rsid w:val="00382602"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"/>
    <w:rsid w:val="007E5139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rsid w:val="007E5139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6">
    <w:name w:val="Body Text"/>
    <w:basedOn w:val="a"/>
    <w:rsid w:val="007E5139"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"/>
    <w:rsid w:val="007E5139"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"/>
    <w:rsid w:val="007E5139"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"/>
    <w:rsid w:val="007E5139"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7">
    <w:name w:val="header"/>
    <w:basedOn w:val="a"/>
    <w:rsid w:val="007E5139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8">
    <w:name w:val="page number"/>
    <w:basedOn w:val="a0"/>
    <w:rsid w:val="007E5139"/>
  </w:style>
  <w:style w:type="character" w:customStyle="1" w:styleId="a9">
    <w:name w:val="Гипертекстовая ссылка"/>
    <w:rsid w:val="007E5139"/>
    <w:rPr>
      <w:color w:val="008000"/>
      <w:sz w:val="20"/>
      <w:szCs w:val="20"/>
      <w:u w:val="single"/>
    </w:rPr>
  </w:style>
  <w:style w:type="paragraph" w:styleId="aa">
    <w:name w:val="footer"/>
    <w:basedOn w:val="a"/>
    <w:rsid w:val="007E5139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b">
    <w:name w:val="Hyperlink"/>
    <w:uiPriority w:val="99"/>
    <w:rsid w:val="007E5139"/>
    <w:rPr>
      <w:color w:val="0000FF"/>
      <w:u w:val="single"/>
    </w:rPr>
  </w:style>
  <w:style w:type="paragraph" w:styleId="ac">
    <w:name w:val="footnote text"/>
    <w:basedOn w:val="a"/>
    <w:semiHidden/>
    <w:rsid w:val="005D3E22"/>
  </w:style>
  <w:style w:type="character" w:styleId="ad">
    <w:name w:val="footnote reference"/>
    <w:semiHidden/>
    <w:rsid w:val="005D3E22"/>
    <w:rPr>
      <w:vertAlign w:val="superscript"/>
    </w:rPr>
  </w:style>
  <w:style w:type="paragraph" w:styleId="ae">
    <w:name w:val="Normal (Web)"/>
    <w:basedOn w:val="a"/>
    <w:rsid w:val="00F051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6461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64611"/>
    <w:rPr>
      <w:rFonts w:ascii="Segoe UI" w:hAnsi="Segoe UI" w:cs="Segoe UI"/>
      <w:sz w:val="18"/>
      <w:szCs w:val="18"/>
    </w:rPr>
  </w:style>
  <w:style w:type="paragraph" w:customStyle="1" w:styleId="aj">
    <w:name w:val="_aj"/>
    <w:basedOn w:val="a"/>
    <w:rsid w:val="001528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833EB1"/>
    <w:pPr>
      <w:ind w:left="720"/>
      <w:contextualSpacing/>
    </w:pPr>
  </w:style>
  <w:style w:type="character" w:styleId="af2">
    <w:name w:val="Emphasis"/>
    <w:basedOn w:val="a0"/>
    <w:uiPriority w:val="20"/>
    <w:qFormat/>
    <w:rsid w:val="00792561"/>
    <w:rPr>
      <w:i/>
      <w:iCs/>
    </w:rPr>
  </w:style>
  <w:style w:type="paragraph" w:customStyle="1" w:styleId="10">
    <w:name w:val="Обычный (веб)1"/>
    <w:basedOn w:val="a"/>
    <w:rsid w:val="002C36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454545"/>
    </w:rPr>
  </w:style>
  <w:style w:type="character" w:customStyle="1" w:styleId="UnresolvedMention">
    <w:name w:val="Unresolved Mention"/>
    <w:basedOn w:val="a0"/>
    <w:uiPriority w:val="99"/>
    <w:semiHidden/>
    <w:unhideWhenUsed/>
    <w:rsid w:val="0078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-baikal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rod-sludya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6992-C934-4DD1-898A-C39B8D77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dc:description/>
  <cp:lastModifiedBy>Гл. спец. ОАКСиЗО</cp:lastModifiedBy>
  <cp:revision>33</cp:revision>
  <cp:lastPrinted>2024-05-31T07:56:00Z</cp:lastPrinted>
  <dcterms:created xsi:type="dcterms:W3CDTF">2024-02-02T00:58:00Z</dcterms:created>
  <dcterms:modified xsi:type="dcterms:W3CDTF">2024-06-03T05:18:00Z</dcterms:modified>
</cp:coreProperties>
</file>