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1E5" w:rsidRPr="00EB4B70" w:rsidRDefault="00E66E06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11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.</w:t>
      </w:r>
      <w:r>
        <w:rPr>
          <w:rFonts w:ascii="Arial" w:hAnsi="Arial" w:cs="Arial"/>
          <w:b/>
          <w:bCs/>
          <w:kern w:val="28"/>
          <w:sz w:val="32"/>
          <w:szCs w:val="32"/>
        </w:rPr>
        <w:t>08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.</w:t>
      </w:r>
      <w:r w:rsidR="004B4079">
        <w:rPr>
          <w:rFonts w:ascii="Arial" w:hAnsi="Arial" w:cs="Arial"/>
          <w:b/>
          <w:bCs/>
          <w:kern w:val="28"/>
          <w:sz w:val="32"/>
          <w:szCs w:val="32"/>
        </w:rPr>
        <w:t>2026</w:t>
      </w:r>
      <w:r w:rsidR="00311072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г.</w:t>
      </w:r>
      <w:r w:rsidR="00311072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№</w:t>
      </w:r>
      <w:r>
        <w:rPr>
          <w:rFonts w:ascii="Arial" w:hAnsi="Arial" w:cs="Arial"/>
          <w:b/>
          <w:bCs/>
          <w:kern w:val="28"/>
          <w:sz w:val="32"/>
          <w:szCs w:val="32"/>
        </w:rPr>
        <w:t>43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-</w:t>
      </w:r>
      <w:r w:rsidR="001901E5">
        <w:rPr>
          <w:rFonts w:ascii="Arial" w:hAnsi="Arial" w:cs="Arial"/>
          <w:b/>
          <w:bCs/>
          <w:kern w:val="28"/>
          <w:sz w:val="32"/>
          <w:szCs w:val="32"/>
        </w:rPr>
        <w:t>5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ГД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РОССИЙСКАЯ</w:t>
      </w:r>
      <w:r w:rsidR="00311072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ФЕДЕРАЦИЯ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ИРКУТСКАЯ</w:t>
      </w:r>
      <w:r w:rsidR="00311072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ОБЛАСТЬ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СЛЮДЯНСКИЙ</w:t>
      </w:r>
      <w:r w:rsidR="00311072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МУНИЦИПАЛЬНЫЙ</w:t>
      </w:r>
      <w:r w:rsidR="00311072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РАЙОН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Г.</w:t>
      </w:r>
      <w:r w:rsidR="00311072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БАЙКАЛЬСК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ДУМА</w:t>
      </w:r>
      <w:r w:rsidR="00311072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БАЙКАЛЬСКОГО</w:t>
      </w:r>
      <w:r w:rsidR="00311072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ГОРОДСКОГО</w:t>
      </w:r>
      <w:r w:rsidR="00311072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ПОСЕЛЕНИЯ</w:t>
      </w:r>
    </w:p>
    <w:p w:rsidR="001901E5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РЕШЕНИЕ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</w:p>
    <w:p w:rsidR="001901E5" w:rsidRDefault="001901E5" w:rsidP="001901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</w:t>
      </w:r>
      <w:r w:rsidR="0031107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ВНЕСЕНИИ</w:t>
      </w:r>
      <w:r w:rsidR="0031107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ИЗМЕНЕНИЙ</w:t>
      </w:r>
      <w:r w:rsidR="0031107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В</w:t>
      </w:r>
      <w:r w:rsidR="0031107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РЕШЕНИЕ</w:t>
      </w:r>
      <w:r w:rsidR="0031107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ДУМЫ</w:t>
      </w:r>
      <w:r w:rsidR="0031107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БАЙКАЛЬ</w:t>
      </w:r>
      <w:r w:rsidR="004B4079">
        <w:rPr>
          <w:rFonts w:ascii="Arial" w:hAnsi="Arial" w:cs="Arial"/>
          <w:b/>
          <w:sz w:val="32"/>
          <w:szCs w:val="32"/>
        </w:rPr>
        <w:t>СКОГО</w:t>
      </w:r>
      <w:r w:rsidR="00311072">
        <w:rPr>
          <w:rFonts w:ascii="Arial" w:hAnsi="Arial" w:cs="Arial"/>
          <w:b/>
          <w:sz w:val="32"/>
          <w:szCs w:val="32"/>
        </w:rPr>
        <w:t xml:space="preserve"> </w:t>
      </w:r>
      <w:r w:rsidR="004B4079">
        <w:rPr>
          <w:rFonts w:ascii="Arial" w:hAnsi="Arial" w:cs="Arial"/>
          <w:b/>
          <w:sz w:val="32"/>
          <w:szCs w:val="32"/>
        </w:rPr>
        <w:t>ГОРОДСКОГО</w:t>
      </w:r>
      <w:r w:rsidR="00311072">
        <w:rPr>
          <w:rFonts w:ascii="Arial" w:hAnsi="Arial" w:cs="Arial"/>
          <w:b/>
          <w:sz w:val="32"/>
          <w:szCs w:val="32"/>
        </w:rPr>
        <w:t xml:space="preserve"> </w:t>
      </w:r>
      <w:r w:rsidR="004B4079">
        <w:rPr>
          <w:rFonts w:ascii="Arial" w:hAnsi="Arial" w:cs="Arial"/>
          <w:b/>
          <w:sz w:val="32"/>
          <w:szCs w:val="32"/>
        </w:rPr>
        <w:t>ПОСЕЛЕНИЯ</w:t>
      </w:r>
      <w:r w:rsidR="00311072">
        <w:rPr>
          <w:rFonts w:ascii="Arial" w:hAnsi="Arial" w:cs="Arial"/>
          <w:b/>
          <w:sz w:val="32"/>
          <w:szCs w:val="32"/>
        </w:rPr>
        <w:t xml:space="preserve"> </w:t>
      </w:r>
      <w:r w:rsidR="004B4079">
        <w:rPr>
          <w:rFonts w:ascii="Arial" w:hAnsi="Arial" w:cs="Arial"/>
          <w:b/>
          <w:sz w:val="32"/>
          <w:szCs w:val="32"/>
        </w:rPr>
        <w:t>ОТ</w:t>
      </w:r>
      <w:r w:rsidR="00311072">
        <w:rPr>
          <w:rFonts w:ascii="Arial" w:hAnsi="Arial" w:cs="Arial"/>
          <w:b/>
          <w:sz w:val="32"/>
          <w:szCs w:val="32"/>
        </w:rPr>
        <w:t xml:space="preserve"> </w:t>
      </w:r>
      <w:r w:rsidR="004B4079">
        <w:rPr>
          <w:rFonts w:ascii="Arial" w:hAnsi="Arial" w:cs="Arial"/>
          <w:b/>
          <w:sz w:val="32"/>
          <w:szCs w:val="32"/>
        </w:rPr>
        <w:t>24.12.2025</w:t>
      </w:r>
      <w:r w:rsidR="00311072">
        <w:rPr>
          <w:rFonts w:ascii="Arial" w:hAnsi="Arial" w:cs="Arial"/>
          <w:b/>
          <w:sz w:val="32"/>
          <w:szCs w:val="32"/>
        </w:rPr>
        <w:t xml:space="preserve"> </w:t>
      </w:r>
      <w:r w:rsidR="004B4079">
        <w:rPr>
          <w:rFonts w:ascii="Arial" w:hAnsi="Arial" w:cs="Arial"/>
          <w:b/>
          <w:sz w:val="32"/>
          <w:szCs w:val="32"/>
        </w:rPr>
        <w:t>ГОДА</w:t>
      </w:r>
      <w:r w:rsidR="00311072">
        <w:rPr>
          <w:rFonts w:ascii="Arial" w:hAnsi="Arial" w:cs="Arial"/>
          <w:b/>
          <w:sz w:val="32"/>
          <w:szCs w:val="32"/>
        </w:rPr>
        <w:t xml:space="preserve"> </w:t>
      </w:r>
      <w:r w:rsidR="004B4079">
        <w:rPr>
          <w:rFonts w:ascii="Arial" w:hAnsi="Arial" w:cs="Arial"/>
          <w:b/>
          <w:sz w:val="32"/>
          <w:szCs w:val="32"/>
        </w:rPr>
        <w:t>№69</w:t>
      </w:r>
      <w:r>
        <w:rPr>
          <w:rFonts w:ascii="Arial" w:hAnsi="Arial" w:cs="Arial"/>
          <w:b/>
          <w:sz w:val="32"/>
          <w:szCs w:val="32"/>
        </w:rPr>
        <w:t>-5ГД</w:t>
      </w:r>
      <w:r w:rsidR="00311072">
        <w:rPr>
          <w:rFonts w:ascii="Arial" w:hAnsi="Arial" w:cs="Arial"/>
          <w:b/>
          <w:sz w:val="32"/>
          <w:szCs w:val="32"/>
        </w:rPr>
        <w:t xml:space="preserve"> </w:t>
      </w:r>
      <w:r w:rsidRPr="003C5067">
        <w:rPr>
          <w:rFonts w:ascii="Arial" w:hAnsi="Arial" w:cs="Arial"/>
          <w:b/>
          <w:sz w:val="32"/>
          <w:szCs w:val="32"/>
        </w:rPr>
        <w:t>«О</w:t>
      </w:r>
      <w:r w:rsidR="0031107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БЮДЖЕТЕ</w:t>
      </w:r>
      <w:r w:rsidR="0031107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МУНИЦИПАЛЬНОГО</w:t>
      </w:r>
      <w:r w:rsidR="0031107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ОБРАЗОВАНИЯ</w:t>
      </w:r>
      <w:r w:rsidR="0031107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–</w:t>
      </w:r>
      <w:r w:rsidR="0031107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БАЙКАЛЬСКОГО</w:t>
      </w:r>
      <w:r w:rsidR="0031107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ГОРОДСКОГО</w:t>
      </w:r>
      <w:r w:rsidR="0031107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ПОСЕЛЕНИЯ</w:t>
      </w:r>
      <w:r w:rsidR="0031107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НА</w:t>
      </w:r>
      <w:r w:rsidR="00311072">
        <w:rPr>
          <w:rFonts w:ascii="Arial" w:hAnsi="Arial" w:cs="Arial"/>
          <w:b/>
          <w:sz w:val="32"/>
          <w:szCs w:val="32"/>
        </w:rPr>
        <w:t xml:space="preserve"> </w:t>
      </w:r>
      <w:r w:rsidRPr="003C5067">
        <w:rPr>
          <w:rFonts w:ascii="Arial" w:hAnsi="Arial" w:cs="Arial"/>
          <w:b/>
          <w:sz w:val="32"/>
          <w:szCs w:val="32"/>
        </w:rPr>
        <w:t>20</w:t>
      </w:r>
      <w:r w:rsidR="004B4079">
        <w:rPr>
          <w:rFonts w:ascii="Arial" w:hAnsi="Arial" w:cs="Arial"/>
          <w:b/>
          <w:sz w:val="32"/>
          <w:szCs w:val="32"/>
        </w:rPr>
        <w:t>26</w:t>
      </w:r>
      <w:r w:rsidR="0031107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ГОД</w:t>
      </w:r>
      <w:r w:rsidR="0031107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И</w:t>
      </w:r>
      <w:r w:rsidR="0031107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НА</w:t>
      </w:r>
      <w:r w:rsidR="0031107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ПЛАНОВЫЙ</w:t>
      </w:r>
      <w:r w:rsidR="0031107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ПЕРИОД</w:t>
      </w:r>
      <w:r w:rsidR="00311072">
        <w:rPr>
          <w:rFonts w:ascii="Arial" w:hAnsi="Arial" w:cs="Arial"/>
          <w:b/>
          <w:sz w:val="32"/>
          <w:szCs w:val="32"/>
        </w:rPr>
        <w:t xml:space="preserve"> </w:t>
      </w:r>
      <w:r w:rsidRPr="003C5067">
        <w:rPr>
          <w:rFonts w:ascii="Arial" w:hAnsi="Arial" w:cs="Arial"/>
          <w:b/>
          <w:sz w:val="32"/>
          <w:szCs w:val="32"/>
        </w:rPr>
        <w:t>20</w:t>
      </w:r>
      <w:r w:rsidR="004B4079">
        <w:rPr>
          <w:rFonts w:ascii="Arial" w:hAnsi="Arial" w:cs="Arial"/>
          <w:b/>
          <w:sz w:val="32"/>
          <w:szCs w:val="32"/>
        </w:rPr>
        <w:t>27</w:t>
      </w:r>
      <w:r w:rsidRPr="003C5067">
        <w:rPr>
          <w:rFonts w:ascii="Arial" w:hAnsi="Arial" w:cs="Arial"/>
          <w:b/>
          <w:sz w:val="32"/>
          <w:szCs w:val="32"/>
        </w:rPr>
        <w:t>-20</w:t>
      </w:r>
      <w:r w:rsidR="004B4079">
        <w:rPr>
          <w:rFonts w:ascii="Arial" w:hAnsi="Arial" w:cs="Arial"/>
          <w:b/>
          <w:sz w:val="32"/>
          <w:szCs w:val="32"/>
        </w:rPr>
        <w:t>28</w:t>
      </w:r>
      <w:r w:rsidR="0031107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ГОДОВ</w:t>
      </w:r>
      <w:r w:rsidRPr="003C5067">
        <w:rPr>
          <w:rFonts w:ascii="Arial" w:hAnsi="Arial" w:cs="Arial"/>
          <w:b/>
          <w:sz w:val="32"/>
          <w:szCs w:val="32"/>
        </w:rPr>
        <w:t>»</w:t>
      </w:r>
    </w:p>
    <w:p w:rsidR="001901E5" w:rsidRPr="001901E5" w:rsidRDefault="001901E5" w:rsidP="001901E5">
      <w:pPr>
        <w:rPr>
          <w:rFonts w:ascii="Arial" w:hAnsi="Arial" w:cs="Arial"/>
          <w:sz w:val="24"/>
          <w:szCs w:val="32"/>
        </w:rPr>
      </w:pPr>
    </w:p>
    <w:p w:rsidR="00E66E06" w:rsidRPr="005E0E24" w:rsidRDefault="00E66E06" w:rsidP="00E66E0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Pr="005E0E24">
        <w:rPr>
          <w:rFonts w:ascii="Arial" w:hAnsi="Arial" w:cs="Arial"/>
          <w:sz w:val="24"/>
          <w:szCs w:val="24"/>
        </w:rPr>
        <w:t>уководствуясь Бюджетным кодексом РФ,  Положением «О бюджетном процессе в Байкальском муниципальном образовании», принятом решением Думы Байкальского городского поселения 22.02.201</w:t>
      </w:r>
      <w:r>
        <w:rPr>
          <w:rFonts w:ascii="Arial" w:hAnsi="Arial" w:cs="Arial"/>
          <w:sz w:val="24"/>
          <w:szCs w:val="24"/>
        </w:rPr>
        <w:t>3</w:t>
      </w:r>
      <w:r w:rsidRPr="005E0E24">
        <w:rPr>
          <w:rFonts w:ascii="Arial" w:hAnsi="Arial" w:cs="Arial"/>
          <w:sz w:val="24"/>
          <w:szCs w:val="24"/>
        </w:rPr>
        <w:t xml:space="preserve"> года № 11-3гд (с изменениями)</w:t>
      </w:r>
      <w:r>
        <w:rPr>
          <w:rFonts w:ascii="Arial" w:hAnsi="Arial" w:cs="Arial"/>
          <w:sz w:val="24"/>
          <w:szCs w:val="24"/>
        </w:rPr>
        <w:t>, ст.14</w:t>
      </w:r>
      <w:r w:rsidRPr="005E0E24">
        <w:rPr>
          <w:rFonts w:ascii="Arial" w:hAnsi="Arial" w:cs="Arial"/>
          <w:sz w:val="24"/>
          <w:szCs w:val="24"/>
        </w:rPr>
        <w:t xml:space="preserve"> ФЗ №131 от 06.10.2003 года «Об общих принципах организации местного самоуправления в Российской Федерации</w:t>
      </w:r>
      <w:r w:rsidRPr="002713ED">
        <w:rPr>
          <w:rFonts w:ascii="Arial" w:hAnsi="Arial" w:cs="Arial"/>
          <w:sz w:val="24"/>
          <w:szCs w:val="24"/>
        </w:rPr>
        <w:t>», ст.65 Федерального Закона от 20.03.</w:t>
      </w:r>
      <w:r>
        <w:rPr>
          <w:rFonts w:ascii="Arial" w:hAnsi="Arial" w:cs="Arial"/>
          <w:sz w:val="24"/>
          <w:szCs w:val="24"/>
        </w:rPr>
        <w:t>2025</w:t>
      </w:r>
      <w:r w:rsidRPr="002713ED">
        <w:rPr>
          <w:rFonts w:ascii="Arial" w:hAnsi="Arial" w:cs="Arial"/>
          <w:sz w:val="24"/>
          <w:szCs w:val="24"/>
        </w:rPr>
        <w:t xml:space="preserve"> года №33-ФЗ «Об общих принципах организации местного самоуправления в единой системе публичной власти»,</w:t>
      </w:r>
      <w:r w:rsidRPr="005E0E24">
        <w:rPr>
          <w:rFonts w:ascii="Arial" w:hAnsi="Arial" w:cs="Arial"/>
          <w:sz w:val="24"/>
          <w:szCs w:val="24"/>
        </w:rPr>
        <w:t xml:space="preserve"> ст.7, ст.28,  ст.36, ст.48,  ст.</w:t>
      </w:r>
      <w:r w:rsidRPr="005E0E24">
        <w:rPr>
          <w:rFonts w:ascii="Arial" w:hAnsi="Arial" w:cs="Arial"/>
          <w:color w:val="FF0000"/>
          <w:sz w:val="24"/>
          <w:szCs w:val="24"/>
        </w:rPr>
        <w:t xml:space="preserve"> </w:t>
      </w:r>
      <w:r w:rsidRPr="005E0E24">
        <w:rPr>
          <w:rFonts w:ascii="Arial" w:hAnsi="Arial" w:cs="Arial"/>
          <w:sz w:val="24"/>
          <w:szCs w:val="24"/>
        </w:rPr>
        <w:t>61</w:t>
      </w:r>
      <w:r w:rsidRPr="005E0E24">
        <w:rPr>
          <w:rFonts w:ascii="Arial" w:hAnsi="Arial" w:cs="Arial"/>
          <w:color w:val="FF0000"/>
          <w:sz w:val="24"/>
          <w:szCs w:val="24"/>
        </w:rPr>
        <w:t xml:space="preserve"> </w:t>
      </w:r>
      <w:r w:rsidRPr="005E0E24">
        <w:rPr>
          <w:rFonts w:ascii="Arial" w:hAnsi="Arial" w:cs="Arial"/>
          <w:sz w:val="24"/>
          <w:szCs w:val="24"/>
        </w:rPr>
        <w:t xml:space="preserve"> Устава Байкальского муниципального образования, зарегистрированного 22.12.2005 года отделом Главного управления Министерства юстиции Российской Федерации по Сибирскому округу в Иркутской области и УОБАО, регистрационный № </w:t>
      </w:r>
      <w:r w:rsidRPr="005E0E24">
        <w:rPr>
          <w:rFonts w:ascii="Arial" w:hAnsi="Arial" w:cs="Arial"/>
          <w:sz w:val="24"/>
          <w:szCs w:val="24"/>
          <w:lang w:val="en-US"/>
        </w:rPr>
        <w:t>RU</w:t>
      </w:r>
      <w:r w:rsidRPr="005E0E24">
        <w:rPr>
          <w:rFonts w:ascii="Arial" w:hAnsi="Arial" w:cs="Arial"/>
          <w:sz w:val="24"/>
          <w:szCs w:val="24"/>
        </w:rPr>
        <w:t xml:space="preserve"> 385181012005001 (новая редакция), Дума Байкальского городского поселения</w:t>
      </w:r>
    </w:p>
    <w:p w:rsidR="000B05C0" w:rsidRPr="001901E5" w:rsidRDefault="000B05C0" w:rsidP="004251E3">
      <w:pPr>
        <w:jc w:val="both"/>
        <w:rPr>
          <w:rFonts w:ascii="Arial" w:hAnsi="Arial" w:cs="Arial"/>
          <w:sz w:val="24"/>
          <w:szCs w:val="30"/>
        </w:rPr>
      </w:pPr>
    </w:p>
    <w:p w:rsidR="001901E5" w:rsidRDefault="00FD67F2" w:rsidP="000B05C0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РЕШИЛА:</w:t>
      </w:r>
    </w:p>
    <w:p w:rsidR="00FD67F2" w:rsidRPr="00FD67F2" w:rsidRDefault="00FD67F2" w:rsidP="00FD67F2">
      <w:pPr>
        <w:ind w:firstLine="720"/>
        <w:jc w:val="center"/>
        <w:rPr>
          <w:rFonts w:ascii="Arial" w:hAnsi="Arial" w:cs="Arial"/>
          <w:b/>
          <w:sz w:val="30"/>
          <w:szCs w:val="30"/>
        </w:rPr>
      </w:pPr>
    </w:p>
    <w:p w:rsidR="00E66E06" w:rsidRPr="00E66E06" w:rsidRDefault="00E66E06" w:rsidP="00E66E0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66E06">
        <w:rPr>
          <w:rFonts w:ascii="Arial" w:hAnsi="Arial" w:cs="Arial"/>
          <w:sz w:val="24"/>
          <w:szCs w:val="24"/>
        </w:rPr>
        <w:t>1.Внести в решение Думы Байкальского городского поселения от 24.12.2025 года №69-5гд «О бюджете муниципального образования – Байкальского городского поселения на 2026 год и на плановый период 2027-2028 годов» следующие изменения:</w:t>
      </w:r>
    </w:p>
    <w:p w:rsidR="00E66E06" w:rsidRPr="00E66E06" w:rsidRDefault="00E66E06" w:rsidP="00E66E0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66E06">
        <w:rPr>
          <w:rFonts w:ascii="Arial" w:hAnsi="Arial" w:cs="Arial"/>
          <w:sz w:val="24"/>
          <w:szCs w:val="24"/>
        </w:rPr>
        <w:t>1.1. Пункт 1 изложить в следующей редакции:</w:t>
      </w:r>
    </w:p>
    <w:p w:rsidR="00E66E06" w:rsidRPr="00E66E06" w:rsidRDefault="00E66E06" w:rsidP="00E66E0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66E06">
        <w:rPr>
          <w:rFonts w:ascii="Arial" w:hAnsi="Arial" w:cs="Arial"/>
          <w:sz w:val="24"/>
          <w:szCs w:val="24"/>
        </w:rPr>
        <w:t>Утвердить основные характеристики бюджета муниципального образования – Байкальского городского поселения на 2026 год:</w:t>
      </w:r>
    </w:p>
    <w:p w:rsidR="00E66E06" w:rsidRPr="00E66E06" w:rsidRDefault="00E66E06" w:rsidP="00E66E0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66E06">
        <w:rPr>
          <w:rFonts w:ascii="Arial" w:hAnsi="Arial" w:cs="Arial"/>
          <w:sz w:val="24"/>
          <w:szCs w:val="24"/>
        </w:rPr>
        <w:t xml:space="preserve">– прогнозируемый общий объем доходов бюджета в сумме </w:t>
      </w:r>
      <w:r>
        <w:rPr>
          <w:rFonts w:ascii="Arial" w:hAnsi="Arial" w:cs="Arial"/>
          <w:sz w:val="24"/>
          <w:szCs w:val="24"/>
        </w:rPr>
        <w:t>1107892</w:t>
      </w:r>
      <w:r w:rsidRPr="00E66E06">
        <w:rPr>
          <w:rFonts w:ascii="Arial" w:hAnsi="Arial" w:cs="Arial"/>
          <w:sz w:val="24"/>
          <w:szCs w:val="24"/>
        </w:rPr>
        <w:t>670,71 руб., из них объем межбюджетных трансфертов, получаемых из других бюджетов бюджетной системы Российской Федерации, в сумме 956</w:t>
      </w:r>
      <w:r>
        <w:rPr>
          <w:rFonts w:ascii="Arial" w:hAnsi="Arial" w:cs="Arial"/>
          <w:sz w:val="24"/>
          <w:szCs w:val="24"/>
        </w:rPr>
        <w:t>856</w:t>
      </w:r>
      <w:r w:rsidRPr="00E66E06">
        <w:rPr>
          <w:rFonts w:ascii="Arial" w:hAnsi="Arial" w:cs="Arial"/>
          <w:sz w:val="24"/>
          <w:szCs w:val="24"/>
        </w:rPr>
        <w:t>085,68 руб.;</w:t>
      </w:r>
    </w:p>
    <w:p w:rsidR="00E66E06" w:rsidRPr="00E66E06" w:rsidRDefault="00E66E06" w:rsidP="00E66E0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66E06">
        <w:rPr>
          <w:rFonts w:ascii="Arial" w:hAnsi="Arial" w:cs="Arial"/>
          <w:sz w:val="24"/>
          <w:szCs w:val="24"/>
        </w:rPr>
        <w:t xml:space="preserve">- общий объем расходов бюджета в сумме </w:t>
      </w:r>
      <w:r>
        <w:rPr>
          <w:rFonts w:ascii="Arial" w:hAnsi="Arial" w:cs="Arial"/>
          <w:sz w:val="24"/>
          <w:szCs w:val="24"/>
        </w:rPr>
        <w:t>1261677</w:t>
      </w:r>
      <w:r w:rsidRPr="00E66E06">
        <w:rPr>
          <w:rFonts w:ascii="Arial" w:hAnsi="Arial" w:cs="Arial"/>
          <w:sz w:val="24"/>
          <w:szCs w:val="24"/>
        </w:rPr>
        <w:t>036,66 руб.</w:t>
      </w:r>
    </w:p>
    <w:p w:rsidR="00E66E06" w:rsidRPr="00E66E06" w:rsidRDefault="00E66E06" w:rsidP="00E66E0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66E06">
        <w:rPr>
          <w:rFonts w:ascii="Arial" w:hAnsi="Arial" w:cs="Arial"/>
          <w:sz w:val="24"/>
          <w:szCs w:val="24"/>
        </w:rPr>
        <w:t xml:space="preserve">Размер дефицита в сумме </w:t>
      </w:r>
      <w:r>
        <w:rPr>
          <w:rFonts w:ascii="Arial" w:hAnsi="Arial" w:cs="Arial"/>
          <w:sz w:val="24"/>
          <w:szCs w:val="24"/>
        </w:rPr>
        <w:t>153784</w:t>
      </w:r>
      <w:r w:rsidRPr="00E66E06">
        <w:rPr>
          <w:rFonts w:ascii="Arial" w:hAnsi="Arial" w:cs="Arial"/>
          <w:sz w:val="24"/>
          <w:szCs w:val="24"/>
        </w:rPr>
        <w:t>365,95 руб., или 101,8% утвержденного общего годового объема доходов бюджета</w:t>
      </w:r>
      <w:r>
        <w:rPr>
          <w:rFonts w:ascii="Arial" w:hAnsi="Arial" w:cs="Arial"/>
          <w:sz w:val="24"/>
          <w:szCs w:val="24"/>
        </w:rPr>
        <w:t xml:space="preserve"> </w:t>
      </w:r>
      <w:r w:rsidRPr="00E66E06">
        <w:rPr>
          <w:rFonts w:ascii="Arial" w:hAnsi="Arial" w:cs="Arial"/>
          <w:sz w:val="24"/>
          <w:szCs w:val="24"/>
        </w:rPr>
        <w:t>без учета утвержденного объема безвозмездных поступлений.</w:t>
      </w:r>
    </w:p>
    <w:p w:rsidR="00E66E06" w:rsidRPr="00E66E06" w:rsidRDefault="00E66E06" w:rsidP="00E66E0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66E06">
        <w:rPr>
          <w:rFonts w:ascii="Arial" w:hAnsi="Arial" w:cs="Arial"/>
          <w:sz w:val="24"/>
          <w:szCs w:val="24"/>
        </w:rPr>
        <w:t xml:space="preserve">Установить, что превышение дефицита бюджета муниципального образования Байкальского городского поселения над ограничениями, установленными пунктом 3 статьи 92.1 Бюджетного кодекса Российской </w:t>
      </w:r>
      <w:r w:rsidRPr="00E66E06">
        <w:rPr>
          <w:rFonts w:ascii="Arial" w:hAnsi="Arial" w:cs="Arial"/>
          <w:sz w:val="24"/>
          <w:szCs w:val="24"/>
        </w:rPr>
        <w:lastRenderedPageBreak/>
        <w:t>Федерации, осуществлено в пределах суммы снижения остатков средств на счетах по учету средств бюджета муниципального образования Байкальского городского поселения в объеме 138675482,13 рублей.</w:t>
      </w:r>
    </w:p>
    <w:p w:rsidR="00E66E06" w:rsidRPr="00E66E06" w:rsidRDefault="00E66E06" w:rsidP="00E66E06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E66E06">
        <w:rPr>
          <w:rFonts w:ascii="Arial" w:hAnsi="Arial" w:cs="Arial"/>
          <w:sz w:val="24"/>
          <w:szCs w:val="24"/>
        </w:rPr>
        <w:t>Дефицит бюджета муниципального образования Байкальского городского поселения без учета суммы, указанной в абзаце 5 настоящего пункта, составит 10%.</w:t>
      </w:r>
    </w:p>
    <w:p w:rsidR="00E66E06" w:rsidRPr="00E66E06" w:rsidRDefault="00E66E06" w:rsidP="00E66E0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66E06">
        <w:rPr>
          <w:rFonts w:ascii="Arial" w:hAnsi="Arial" w:cs="Arial"/>
          <w:sz w:val="24"/>
          <w:szCs w:val="24"/>
        </w:rPr>
        <w:t>2. Приложения</w:t>
      </w:r>
      <w:r>
        <w:rPr>
          <w:rFonts w:ascii="Arial" w:hAnsi="Arial" w:cs="Arial"/>
          <w:sz w:val="24"/>
          <w:szCs w:val="24"/>
        </w:rPr>
        <w:t xml:space="preserve"> </w:t>
      </w:r>
      <w:r w:rsidRPr="00E66E06">
        <w:rPr>
          <w:rFonts w:ascii="Arial" w:hAnsi="Arial" w:cs="Arial"/>
          <w:sz w:val="24"/>
          <w:szCs w:val="24"/>
        </w:rPr>
        <w:t>3, 5, 7 изложить в новой редакции (прилагаются).</w:t>
      </w:r>
    </w:p>
    <w:p w:rsidR="00E66E06" w:rsidRPr="00E66E06" w:rsidRDefault="00E66E06" w:rsidP="00E66E0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66E06">
        <w:rPr>
          <w:rFonts w:ascii="Arial" w:hAnsi="Arial" w:cs="Arial"/>
          <w:sz w:val="24"/>
          <w:szCs w:val="24"/>
        </w:rPr>
        <w:t>3. Решение вступает в силу после дня его официального опубликования.</w:t>
      </w:r>
    </w:p>
    <w:p w:rsidR="000B05C0" w:rsidRDefault="000B05C0" w:rsidP="000B05C0">
      <w:pPr>
        <w:ind w:firstLine="709"/>
        <w:jc w:val="both"/>
        <w:rPr>
          <w:b/>
          <w:sz w:val="24"/>
          <w:szCs w:val="24"/>
        </w:rPr>
      </w:pPr>
    </w:p>
    <w:p w:rsidR="000B05C0" w:rsidRPr="000B05C0" w:rsidRDefault="000B05C0" w:rsidP="000B05C0">
      <w:pPr>
        <w:ind w:firstLine="709"/>
        <w:jc w:val="both"/>
        <w:rPr>
          <w:b/>
          <w:sz w:val="24"/>
          <w:szCs w:val="24"/>
        </w:rPr>
      </w:pPr>
    </w:p>
    <w:p w:rsidR="001901E5" w:rsidRPr="006D4585" w:rsidRDefault="00E66E06" w:rsidP="00B736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</w:t>
      </w:r>
      <w:r w:rsidR="00311072">
        <w:rPr>
          <w:rFonts w:ascii="Arial" w:hAnsi="Arial" w:cs="Arial"/>
          <w:sz w:val="24"/>
          <w:szCs w:val="24"/>
        </w:rPr>
        <w:t xml:space="preserve"> </w:t>
      </w:r>
      <w:r w:rsidR="001901E5" w:rsidRPr="006D4585">
        <w:rPr>
          <w:rFonts w:ascii="Arial" w:hAnsi="Arial" w:cs="Arial"/>
          <w:sz w:val="24"/>
          <w:szCs w:val="24"/>
        </w:rPr>
        <w:t>Думы</w:t>
      </w:r>
    </w:p>
    <w:p w:rsidR="001901E5" w:rsidRPr="006D4585" w:rsidRDefault="001901E5" w:rsidP="00B7365C">
      <w:pPr>
        <w:jc w:val="both"/>
        <w:rPr>
          <w:rFonts w:ascii="Arial" w:hAnsi="Arial" w:cs="Arial"/>
          <w:sz w:val="24"/>
          <w:szCs w:val="24"/>
        </w:rPr>
      </w:pPr>
      <w:r w:rsidRPr="006D4585">
        <w:rPr>
          <w:rFonts w:ascii="Arial" w:hAnsi="Arial" w:cs="Arial"/>
          <w:sz w:val="24"/>
          <w:szCs w:val="24"/>
        </w:rPr>
        <w:t>Байкальского</w:t>
      </w:r>
      <w:r w:rsidR="00311072">
        <w:rPr>
          <w:rFonts w:ascii="Arial" w:hAnsi="Arial" w:cs="Arial"/>
          <w:sz w:val="24"/>
          <w:szCs w:val="24"/>
        </w:rPr>
        <w:t xml:space="preserve"> </w:t>
      </w:r>
      <w:r w:rsidRPr="006D4585">
        <w:rPr>
          <w:rFonts w:ascii="Arial" w:hAnsi="Arial" w:cs="Arial"/>
          <w:sz w:val="24"/>
          <w:szCs w:val="24"/>
        </w:rPr>
        <w:t>городского</w:t>
      </w:r>
      <w:r w:rsidR="00311072">
        <w:rPr>
          <w:rFonts w:ascii="Arial" w:hAnsi="Arial" w:cs="Arial"/>
          <w:sz w:val="24"/>
          <w:szCs w:val="24"/>
        </w:rPr>
        <w:t xml:space="preserve"> </w:t>
      </w:r>
      <w:r w:rsidRPr="006D4585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>оселения</w:t>
      </w:r>
    </w:p>
    <w:p w:rsidR="001901E5" w:rsidRPr="006D4585" w:rsidRDefault="00E66E06" w:rsidP="00B736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Т.В. Астахова</w:t>
      </w:r>
    </w:p>
    <w:p w:rsidR="001901E5" w:rsidRPr="00DD1A78" w:rsidRDefault="001901E5" w:rsidP="00B7365C">
      <w:pPr>
        <w:jc w:val="both"/>
        <w:rPr>
          <w:rFonts w:ascii="Arial" w:hAnsi="Arial" w:cs="Arial"/>
          <w:sz w:val="24"/>
          <w:szCs w:val="24"/>
        </w:rPr>
      </w:pPr>
    </w:p>
    <w:p w:rsidR="006B4895" w:rsidRPr="006B4895" w:rsidRDefault="000B05C0" w:rsidP="00B7365C">
      <w:pPr>
        <w:pStyle w:val="a6"/>
        <w:spacing w:after="0" w:line="240" w:lineRule="auto"/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Глава</w:t>
      </w:r>
      <w:r w:rsidR="00311072">
        <w:rPr>
          <w:rFonts w:ascii="Arial" w:hAnsi="Arial" w:cs="Arial"/>
          <w:sz w:val="24"/>
        </w:rPr>
        <w:t xml:space="preserve"> </w:t>
      </w:r>
      <w:r w:rsidR="006B4895" w:rsidRPr="006B4895">
        <w:rPr>
          <w:rFonts w:ascii="Arial" w:hAnsi="Arial" w:cs="Arial"/>
          <w:sz w:val="24"/>
        </w:rPr>
        <w:t>администрации</w:t>
      </w:r>
    </w:p>
    <w:p w:rsidR="006B4895" w:rsidRPr="006B4895" w:rsidRDefault="006B4895" w:rsidP="00B7365C">
      <w:pPr>
        <w:pStyle w:val="a6"/>
        <w:spacing w:after="0" w:line="240" w:lineRule="auto"/>
        <w:ind w:firstLine="0"/>
        <w:rPr>
          <w:rFonts w:ascii="Arial" w:hAnsi="Arial" w:cs="Arial"/>
          <w:sz w:val="24"/>
        </w:rPr>
      </w:pPr>
      <w:r w:rsidRPr="006B4895">
        <w:rPr>
          <w:rFonts w:ascii="Arial" w:hAnsi="Arial" w:cs="Arial"/>
          <w:sz w:val="24"/>
        </w:rPr>
        <w:t>Байкальского</w:t>
      </w:r>
      <w:r w:rsidR="00311072">
        <w:rPr>
          <w:rFonts w:ascii="Arial" w:hAnsi="Arial" w:cs="Arial"/>
          <w:sz w:val="24"/>
        </w:rPr>
        <w:t xml:space="preserve"> </w:t>
      </w:r>
      <w:r w:rsidRPr="006B4895">
        <w:rPr>
          <w:rFonts w:ascii="Arial" w:hAnsi="Arial" w:cs="Arial"/>
          <w:sz w:val="24"/>
        </w:rPr>
        <w:t>городского</w:t>
      </w:r>
      <w:r w:rsidR="00311072">
        <w:rPr>
          <w:rFonts w:ascii="Arial" w:hAnsi="Arial" w:cs="Arial"/>
          <w:sz w:val="24"/>
        </w:rPr>
        <w:t xml:space="preserve"> </w:t>
      </w:r>
      <w:r w:rsidRPr="006B4895">
        <w:rPr>
          <w:rFonts w:ascii="Arial" w:hAnsi="Arial" w:cs="Arial"/>
          <w:sz w:val="24"/>
        </w:rPr>
        <w:t>поселения</w:t>
      </w:r>
    </w:p>
    <w:p w:rsidR="00782CFA" w:rsidRPr="00311072" w:rsidRDefault="000B05C0" w:rsidP="00311072">
      <w:pPr>
        <w:pStyle w:val="a6"/>
        <w:spacing w:after="0" w:line="240" w:lineRule="auto"/>
        <w:ind w:firstLine="0"/>
        <w:rPr>
          <w:rFonts w:ascii="Courier New" w:eastAsia="Times New Roman" w:hAnsi="Courier New" w:cs="Courier New"/>
          <w:color w:val="auto"/>
          <w:kern w:val="0"/>
          <w:sz w:val="22"/>
          <w:szCs w:val="22"/>
        </w:rPr>
      </w:pPr>
      <w:r w:rsidRPr="00311072">
        <w:rPr>
          <w:rFonts w:ascii="Arial" w:hAnsi="Arial" w:cs="Arial"/>
          <w:sz w:val="24"/>
        </w:rPr>
        <w:t>В.В.</w:t>
      </w:r>
      <w:r w:rsidR="00311072">
        <w:rPr>
          <w:rFonts w:ascii="Arial" w:hAnsi="Arial" w:cs="Arial"/>
          <w:sz w:val="24"/>
        </w:rPr>
        <w:t xml:space="preserve"> </w:t>
      </w:r>
      <w:r w:rsidRPr="00311072">
        <w:rPr>
          <w:rFonts w:ascii="Arial" w:hAnsi="Arial" w:cs="Arial"/>
          <w:sz w:val="24"/>
        </w:rPr>
        <w:t>Темгеневский</w:t>
      </w:r>
    </w:p>
    <w:p w:rsidR="00782CFA" w:rsidRDefault="00782CFA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  <w:sectPr w:rsidR="00782C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B05C0" w:rsidRDefault="000B05C0" w:rsidP="0085358E">
      <w:pPr>
        <w:rPr>
          <w:rFonts w:ascii="Courier New" w:hAnsi="Courier New" w:cs="Courier New"/>
          <w:sz w:val="22"/>
          <w:szCs w:val="22"/>
        </w:rPr>
      </w:pPr>
    </w:p>
    <w:p w:rsidR="001803C0" w:rsidRPr="001803C0" w:rsidRDefault="001803C0" w:rsidP="001803C0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Приложение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1803C0">
        <w:rPr>
          <w:rFonts w:ascii="Courier New" w:hAnsi="Courier New" w:cs="Courier New"/>
          <w:sz w:val="22"/>
          <w:szCs w:val="22"/>
        </w:rPr>
        <w:t>3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24.12.2025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1803C0" w:rsidRDefault="004B4079" w:rsidP="006B05B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="00E66E06">
        <w:rPr>
          <w:rFonts w:ascii="Courier New" w:hAnsi="Courier New" w:cs="Courier New"/>
          <w:sz w:val="22"/>
          <w:szCs w:val="22"/>
        </w:rPr>
        <w:t>11.08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="00E66E06">
        <w:rPr>
          <w:rFonts w:ascii="Courier New" w:hAnsi="Courier New" w:cs="Courier New"/>
          <w:sz w:val="22"/>
          <w:szCs w:val="22"/>
        </w:rPr>
        <w:t>№43</w:t>
      </w:r>
      <w:r w:rsidR="006B05B8">
        <w:rPr>
          <w:rFonts w:ascii="Courier New" w:hAnsi="Courier New" w:cs="Courier New"/>
          <w:sz w:val="22"/>
          <w:szCs w:val="22"/>
        </w:rPr>
        <w:t>-5гд</w:t>
      </w:r>
    </w:p>
    <w:p w:rsidR="006B05B8" w:rsidRPr="00311072" w:rsidRDefault="006B05B8" w:rsidP="00311072">
      <w:pPr>
        <w:rPr>
          <w:rFonts w:ascii="Arial" w:hAnsi="Arial" w:cs="Arial"/>
          <w:sz w:val="24"/>
          <w:szCs w:val="24"/>
        </w:rPr>
      </w:pPr>
    </w:p>
    <w:p w:rsidR="001803C0" w:rsidRDefault="001803C0" w:rsidP="001803C0">
      <w:pPr>
        <w:jc w:val="center"/>
        <w:rPr>
          <w:rFonts w:ascii="Arial" w:hAnsi="Arial" w:cs="Arial"/>
          <w:b/>
          <w:sz w:val="30"/>
          <w:szCs w:val="30"/>
        </w:rPr>
      </w:pPr>
      <w:r w:rsidRPr="00ED6007">
        <w:rPr>
          <w:rFonts w:ascii="Arial" w:hAnsi="Arial" w:cs="Arial"/>
          <w:b/>
          <w:sz w:val="30"/>
          <w:szCs w:val="30"/>
        </w:rPr>
        <w:t>РАСПРЕДЕЛЕНИЕ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ED6007">
        <w:rPr>
          <w:rFonts w:ascii="Arial" w:hAnsi="Arial" w:cs="Arial"/>
          <w:b/>
          <w:sz w:val="30"/>
          <w:szCs w:val="30"/>
        </w:rPr>
        <w:t>БЮДЖЕТНЫХ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ED6007">
        <w:rPr>
          <w:rFonts w:ascii="Arial" w:hAnsi="Arial" w:cs="Arial"/>
          <w:b/>
          <w:sz w:val="30"/>
          <w:szCs w:val="30"/>
        </w:rPr>
        <w:t>АССИГНОВАНИЙ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ED6007">
        <w:rPr>
          <w:rFonts w:ascii="Arial" w:hAnsi="Arial" w:cs="Arial"/>
          <w:b/>
          <w:sz w:val="30"/>
          <w:szCs w:val="30"/>
        </w:rPr>
        <w:t>ПО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ED6007">
        <w:rPr>
          <w:rFonts w:ascii="Arial" w:hAnsi="Arial" w:cs="Arial"/>
          <w:b/>
          <w:sz w:val="30"/>
          <w:szCs w:val="30"/>
        </w:rPr>
        <w:t>РАЗДЕЛАМ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ED6007">
        <w:rPr>
          <w:rFonts w:ascii="Arial" w:hAnsi="Arial" w:cs="Arial"/>
          <w:b/>
          <w:sz w:val="30"/>
          <w:szCs w:val="30"/>
        </w:rPr>
        <w:t>И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ED6007">
        <w:rPr>
          <w:rFonts w:ascii="Arial" w:hAnsi="Arial" w:cs="Arial"/>
          <w:b/>
          <w:sz w:val="30"/>
          <w:szCs w:val="30"/>
        </w:rPr>
        <w:t>ПОДРАЗДЕЛАМ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ED6007">
        <w:rPr>
          <w:rFonts w:ascii="Arial" w:hAnsi="Arial" w:cs="Arial"/>
          <w:b/>
          <w:sz w:val="30"/>
          <w:szCs w:val="30"/>
        </w:rPr>
        <w:t>КЛАССИФ</w:t>
      </w:r>
      <w:r w:rsidR="004B4079">
        <w:rPr>
          <w:rFonts w:ascii="Arial" w:hAnsi="Arial" w:cs="Arial"/>
          <w:b/>
          <w:sz w:val="30"/>
          <w:szCs w:val="30"/>
        </w:rPr>
        <w:t>ИКАЦИИ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="004B4079">
        <w:rPr>
          <w:rFonts w:ascii="Arial" w:hAnsi="Arial" w:cs="Arial"/>
          <w:b/>
          <w:sz w:val="30"/>
          <w:szCs w:val="30"/>
        </w:rPr>
        <w:t>РАСХОДОВ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="004B4079">
        <w:rPr>
          <w:rFonts w:ascii="Arial" w:hAnsi="Arial" w:cs="Arial"/>
          <w:b/>
          <w:sz w:val="30"/>
          <w:szCs w:val="30"/>
        </w:rPr>
        <w:t>БЮДЖЕТОВ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="004B4079">
        <w:rPr>
          <w:rFonts w:ascii="Arial" w:hAnsi="Arial" w:cs="Arial"/>
          <w:b/>
          <w:sz w:val="30"/>
          <w:szCs w:val="30"/>
        </w:rPr>
        <w:t>НА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="004B4079">
        <w:rPr>
          <w:rFonts w:ascii="Arial" w:hAnsi="Arial" w:cs="Arial"/>
          <w:b/>
          <w:sz w:val="30"/>
          <w:szCs w:val="30"/>
        </w:rPr>
        <w:t>2026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ED6007">
        <w:rPr>
          <w:rFonts w:ascii="Arial" w:hAnsi="Arial" w:cs="Arial"/>
          <w:b/>
          <w:sz w:val="30"/>
          <w:szCs w:val="30"/>
        </w:rPr>
        <w:t>ГОД</w:t>
      </w:r>
    </w:p>
    <w:p w:rsidR="0085358E" w:rsidRPr="00311072" w:rsidRDefault="0085358E" w:rsidP="00311072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10" w:type="dxa"/>
        <w:tblLook w:val="04A0" w:firstRow="1" w:lastRow="0" w:firstColumn="1" w:lastColumn="0" w:noHBand="0" w:noVBand="1"/>
      </w:tblPr>
      <w:tblGrid>
        <w:gridCol w:w="11382"/>
        <w:gridCol w:w="481"/>
        <w:gridCol w:w="481"/>
        <w:gridCol w:w="1933"/>
      </w:tblGrid>
      <w:tr w:rsidR="00E66E06" w:rsidRPr="00E66E06" w:rsidTr="00E66E06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06" w:rsidRPr="00E66E06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РЗ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06" w:rsidRPr="00E66E06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ПР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1261677036,66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87362936,36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73282510,32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6005934,79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2572308,00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2572308,00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3707634,00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703475,00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2098159,00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144540015,45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Водное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lastRenderedPageBreak/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137446552,49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7093462,96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352137196,24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173336229,44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134800735,75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44000231,05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ОХРАНА ОКРУЖАЮЩЕЙ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442367900,00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442367900,00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550000,00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Молодежная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191311289,19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134651146,80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56660142,39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24334961,35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1804842,35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3065000,00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Охрана семьи и детства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4269070,63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4269070,63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6814676,73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6814676,73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100000,00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bCs/>
                <w:sz w:val="22"/>
                <w:szCs w:val="22"/>
              </w:rPr>
              <w:t>1609048,71</w:t>
            </w:r>
          </w:p>
        </w:tc>
      </w:tr>
      <w:tr w:rsidR="00E66E06" w:rsidRPr="00E66E06" w:rsidTr="00E66E0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E06" w:rsidRPr="00E66E06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66E06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</w:tbl>
    <w:p w:rsidR="006B74C5" w:rsidRDefault="006B74C5" w:rsidP="006B74C5">
      <w:pPr>
        <w:rPr>
          <w:rFonts w:ascii="Arial" w:hAnsi="Arial" w:cs="Arial"/>
          <w:sz w:val="24"/>
          <w:szCs w:val="24"/>
        </w:rPr>
      </w:pPr>
    </w:p>
    <w:p w:rsidR="009A5F94" w:rsidRPr="009A5F94" w:rsidRDefault="009A5F94" w:rsidP="009A5F94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Приложение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9A5F94">
        <w:rPr>
          <w:rFonts w:ascii="Courier New" w:hAnsi="Courier New" w:cs="Courier New"/>
          <w:sz w:val="22"/>
          <w:szCs w:val="22"/>
        </w:rPr>
        <w:t>5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24.12.2025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="00E66E06">
        <w:rPr>
          <w:rFonts w:ascii="Courier New" w:hAnsi="Courier New" w:cs="Courier New"/>
          <w:sz w:val="22"/>
          <w:szCs w:val="22"/>
        </w:rPr>
        <w:t>11.08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="00E66E06">
        <w:rPr>
          <w:rFonts w:ascii="Courier New" w:hAnsi="Courier New" w:cs="Courier New"/>
          <w:sz w:val="22"/>
          <w:szCs w:val="22"/>
        </w:rPr>
        <w:t>№43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9A5F94" w:rsidRDefault="009A5F94" w:rsidP="009A5F94">
      <w:pPr>
        <w:jc w:val="both"/>
        <w:rPr>
          <w:rFonts w:ascii="Arial" w:hAnsi="Arial" w:cs="Arial"/>
          <w:sz w:val="24"/>
          <w:szCs w:val="24"/>
        </w:rPr>
      </w:pPr>
    </w:p>
    <w:p w:rsidR="009A5F94" w:rsidRDefault="009A5F94" w:rsidP="009A5F94">
      <w:pPr>
        <w:jc w:val="center"/>
        <w:rPr>
          <w:rFonts w:ascii="Arial" w:hAnsi="Arial" w:cs="Arial"/>
          <w:b/>
          <w:sz w:val="30"/>
          <w:szCs w:val="30"/>
        </w:rPr>
      </w:pPr>
      <w:r w:rsidRPr="00BB3418">
        <w:rPr>
          <w:rFonts w:ascii="Arial" w:hAnsi="Arial" w:cs="Arial"/>
          <w:b/>
          <w:sz w:val="30"/>
          <w:szCs w:val="30"/>
        </w:rPr>
        <w:lastRenderedPageBreak/>
        <w:t>РАСПРЕДЕЛЕНИЕ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BB3418">
        <w:rPr>
          <w:rFonts w:ascii="Arial" w:hAnsi="Arial" w:cs="Arial"/>
          <w:b/>
          <w:sz w:val="30"/>
          <w:szCs w:val="30"/>
        </w:rPr>
        <w:t>БЮДЖЕТНЫХ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BB3418">
        <w:rPr>
          <w:rFonts w:ascii="Arial" w:hAnsi="Arial" w:cs="Arial"/>
          <w:b/>
          <w:sz w:val="30"/>
          <w:szCs w:val="30"/>
        </w:rPr>
        <w:t>АССИГНОВАНИЙ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BB3418">
        <w:rPr>
          <w:rFonts w:ascii="Arial" w:hAnsi="Arial" w:cs="Arial"/>
          <w:b/>
          <w:sz w:val="30"/>
          <w:szCs w:val="30"/>
        </w:rPr>
        <w:t>ПО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BB3418">
        <w:rPr>
          <w:rFonts w:ascii="Arial" w:hAnsi="Arial" w:cs="Arial"/>
          <w:b/>
          <w:sz w:val="30"/>
          <w:szCs w:val="30"/>
        </w:rPr>
        <w:t>ЦЕЛЕВЫМ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BB3418">
        <w:rPr>
          <w:rFonts w:ascii="Arial" w:hAnsi="Arial" w:cs="Arial"/>
          <w:b/>
          <w:sz w:val="30"/>
          <w:szCs w:val="30"/>
        </w:rPr>
        <w:t>СТАТЬЯМ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BB3418">
        <w:rPr>
          <w:rFonts w:ascii="Arial" w:hAnsi="Arial" w:cs="Arial"/>
          <w:b/>
          <w:sz w:val="30"/>
          <w:szCs w:val="30"/>
        </w:rPr>
        <w:t>(МУНИЦИПАЛЬНЫМ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BB3418">
        <w:rPr>
          <w:rFonts w:ascii="Arial" w:hAnsi="Arial" w:cs="Arial"/>
          <w:b/>
          <w:sz w:val="30"/>
          <w:szCs w:val="30"/>
        </w:rPr>
        <w:t>ПРОГРАММАМ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BB3418">
        <w:rPr>
          <w:rFonts w:ascii="Arial" w:hAnsi="Arial" w:cs="Arial"/>
          <w:b/>
          <w:sz w:val="30"/>
          <w:szCs w:val="30"/>
        </w:rPr>
        <w:t>МУНИЦИПАЛЬНОГО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BB3418">
        <w:rPr>
          <w:rFonts w:ascii="Arial" w:hAnsi="Arial" w:cs="Arial"/>
          <w:b/>
          <w:sz w:val="30"/>
          <w:szCs w:val="30"/>
        </w:rPr>
        <w:t>ОБРАЗОВАНИЯ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BB3418">
        <w:rPr>
          <w:rFonts w:ascii="Arial" w:hAnsi="Arial" w:cs="Arial"/>
          <w:b/>
          <w:sz w:val="30"/>
          <w:szCs w:val="30"/>
        </w:rPr>
        <w:t>БАЙКАЛЬСКОГО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BB3418">
        <w:rPr>
          <w:rFonts w:ascii="Arial" w:hAnsi="Arial" w:cs="Arial"/>
          <w:b/>
          <w:sz w:val="30"/>
          <w:szCs w:val="30"/>
        </w:rPr>
        <w:t>ГОРОДСКОГО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BB3418">
        <w:rPr>
          <w:rFonts w:ascii="Arial" w:hAnsi="Arial" w:cs="Arial"/>
          <w:b/>
          <w:sz w:val="30"/>
          <w:szCs w:val="30"/>
        </w:rPr>
        <w:t>ПОСЕЛЕНИЯ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BB3418">
        <w:rPr>
          <w:rFonts w:ascii="Arial" w:hAnsi="Arial" w:cs="Arial"/>
          <w:b/>
          <w:sz w:val="30"/>
          <w:szCs w:val="30"/>
        </w:rPr>
        <w:t>И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BB3418">
        <w:rPr>
          <w:rFonts w:ascii="Arial" w:hAnsi="Arial" w:cs="Arial"/>
          <w:b/>
          <w:sz w:val="30"/>
          <w:szCs w:val="30"/>
        </w:rPr>
        <w:t>НЕПРОГРАММНЫМ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BB3418">
        <w:rPr>
          <w:rFonts w:ascii="Arial" w:hAnsi="Arial" w:cs="Arial"/>
          <w:b/>
          <w:sz w:val="30"/>
          <w:szCs w:val="30"/>
        </w:rPr>
        <w:t>НАПРАВЛЕНИЯМ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BB3418">
        <w:rPr>
          <w:rFonts w:ascii="Arial" w:hAnsi="Arial" w:cs="Arial"/>
          <w:b/>
          <w:sz w:val="30"/>
          <w:szCs w:val="30"/>
        </w:rPr>
        <w:t>ДЕЯТЕЛЬНОСТИ),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BB3418">
        <w:rPr>
          <w:rFonts w:ascii="Arial" w:hAnsi="Arial" w:cs="Arial"/>
          <w:b/>
          <w:sz w:val="30"/>
          <w:szCs w:val="30"/>
        </w:rPr>
        <w:t>ГРУППАМ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BB3418">
        <w:rPr>
          <w:rFonts w:ascii="Arial" w:hAnsi="Arial" w:cs="Arial"/>
          <w:b/>
          <w:sz w:val="30"/>
          <w:szCs w:val="30"/>
        </w:rPr>
        <w:t>ВИДОВ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BB3418">
        <w:rPr>
          <w:rFonts w:ascii="Arial" w:hAnsi="Arial" w:cs="Arial"/>
          <w:b/>
          <w:sz w:val="30"/>
          <w:szCs w:val="30"/>
        </w:rPr>
        <w:t>РАСХОДОВ,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BB3418">
        <w:rPr>
          <w:rFonts w:ascii="Arial" w:hAnsi="Arial" w:cs="Arial"/>
          <w:b/>
          <w:sz w:val="30"/>
          <w:szCs w:val="30"/>
        </w:rPr>
        <w:t>РАЗДЕЛАМ,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BB3418">
        <w:rPr>
          <w:rFonts w:ascii="Arial" w:hAnsi="Arial" w:cs="Arial"/>
          <w:b/>
          <w:sz w:val="30"/>
          <w:szCs w:val="30"/>
        </w:rPr>
        <w:t>ПОДРАЗДЕЛАМ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BB3418">
        <w:rPr>
          <w:rFonts w:ascii="Arial" w:hAnsi="Arial" w:cs="Arial"/>
          <w:b/>
          <w:sz w:val="30"/>
          <w:szCs w:val="30"/>
        </w:rPr>
        <w:t>КЛАССИФ</w:t>
      </w:r>
      <w:r w:rsidR="004B4079">
        <w:rPr>
          <w:rFonts w:ascii="Arial" w:hAnsi="Arial" w:cs="Arial"/>
          <w:b/>
          <w:sz w:val="30"/>
          <w:szCs w:val="30"/>
        </w:rPr>
        <w:t>ИКАЦИИ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="004B4079">
        <w:rPr>
          <w:rFonts w:ascii="Arial" w:hAnsi="Arial" w:cs="Arial"/>
          <w:b/>
          <w:sz w:val="30"/>
          <w:szCs w:val="30"/>
        </w:rPr>
        <w:t>РАСХОДОВ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="004B4079">
        <w:rPr>
          <w:rFonts w:ascii="Arial" w:hAnsi="Arial" w:cs="Arial"/>
          <w:b/>
          <w:sz w:val="30"/>
          <w:szCs w:val="30"/>
        </w:rPr>
        <w:t>БЮДЖЕТОВ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="004B4079">
        <w:rPr>
          <w:rFonts w:ascii="Arial" w:hAnsi="Arial" w:cs="Arial"/>
          <w:b/>
          <w:sz w:val="30"/>
          <w:szCs w:val="30"/>
        </w:rPr>
        <w:t>НА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="004B4079">
        <w:rPr>
          <w:rFonts w:ascii="Arial" w:hAnsi="Arial" w:cs="Arial"/>
          <w:b/>
          <w:sz w:val="30"/>
          <w:szCs w:val="30"/>
        </w:rPr>
        <w:t>2026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BB3418">
        <w:rPr>
          <w:rFonts w:ascii="Arial" w:hAnsi="Arial" w:cs="Arial"/>
          <w:b/>
          <w:sz w:val="30"/>
          <w:szCs w:val="30"/>
        </w:rPr>
        <w:t>ГОД</w:t>
      </w:r>
    </w:p>
    <w:p w:rsidR="00A80EAB" w:rsidRPr="00311072" w:rsidRDefault="00A80EAB" w:rsidP="00311072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9"/>
        <w:gridCol w:w="1537"/>
        <w:gridCol w:w="613"/>
        <w:gridCol w:w="745"/>
        <w:gridCol w:w="1933"/>
      </w:tblGrid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ЦСР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66E06" w:rsidRPr="00DB277C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ВР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66E06" w:rsidRPr="00DB277C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РзПР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66E06" w:rsidRPr="00DB277C" w:rsidRDefault="00E66E06" w:rsidP="00DB277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66E06" w:rsidRPr="00DB277C" w:rsidRDefault="00E66E06" w:rsidP="00DB277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66E06" w:rsidRPr="00DB277C" w:rsidRDefault="00E66E06" w:rsidP="00DB277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66E06" w:rsidRPr="00DB277C" w:rsidRDefault="00E66E06" w:rsidP="00DB277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66E06" w:rsidRPr="00DB277C" w:rsidRDefault="00E66E06" w:rsidP="00DB277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66E06" w:rsidRPr="00DB277C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66E06" w:rsidRPr="00DB277C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1261677036,66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«Развитие жилищно- коммунального хозяйства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7100000000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107629622,38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Муниципальный проект «Энергоэффективность и развитие энергетики»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7130100000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Содействие развитию и модернизации электроэнергетики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71301S2981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71301S2981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71301S2981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Муниципальный проект "Модернизация коммунальной инфраструктуры"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7130200000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100983704,13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модернизации инженерной инфраструктуры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71302S4410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100983704,13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71302S4410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100983704,13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71302S4410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100983704,13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«Повышение энергетической эффективности при потреблении и транспортировке тепловой энергии, электрической энергии и воды в системах коммунальной инфраструктуры»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7150100000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5102821,66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Первоочередные мероприятия по подготовке к отопительному сезону ТЭЦ г. Байкальск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7150101010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3158350,00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7150101010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3158350,00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7150101010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3158350,00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Ремонт системы водоснабжения, водоотведения, теплоснабжения на территории БМО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7150101020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666296,87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7150101020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666296,87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7150101020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666296,87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Актуализация схем теплоснабжения, водоснабжения и водоотведения БГП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7150101030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7150101030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7150101030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Мероприятия для обеспечения бесперебойной работы социально значимых объектов БМО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7150101050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7150101050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7150101050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Осуществление технологического присоединения к электрическим сетям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7150101060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7150101060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7150101060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"Переселение граждан, проживающих на территории Байкальского муниципального образования, из аварийного жилищного фонда, признанного таковым до 01 января 2017 года"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7200000000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120144945,00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Муниципальный проект "Жилье"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721И200000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119147500,00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областного бюджета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местного бюджета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Муниципальный проект «Переселение граждан из непригодного жилищного фонда»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7230100000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997445,00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области, расселяемого без финансовой поддержки публично-правовой компании "Фонд развития территорий"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997445,00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997445,00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lastRenderedPageBreak/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997445,00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</w:t>
            </w:r>
            <w:r w:rsidR="00DB277C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"Развитие транспортного комплекса и улично-дорожной сети Байкальского муниципального образования на 2026-2031 годы"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7300000000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136558873,14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Муниципальный проект «Капитальный ремонт дорог»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7330100000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100100507,11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73301SД020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100100507,11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73301SД020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100100507,11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73301SД020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100100507,11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Муниципальный проект "Ремонт и устройство дорожных сооружений"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7330200000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73302SД020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73302SД020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73302SД020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«Капитальный ремонт, ремонт автомобильных дорог общего пользования местного значения на территории Байкальского городского поселения. Ремонт дворовых территорий многоквартирных домов и проездов к дворовым территориям многок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7339200,91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Ремонт автомобильных дорог общего пользования местного значения на территории Байкальского городского поселения(ДФ)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735019Д001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6705025,67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735019Д001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6705025,67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735019Д001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6705025,67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Разработка проекта организации дорожного движения на территории Байкальского городского поселения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735019Д002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735019Д002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735019Д002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Ремонт и устройство дорожных сооружений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735019Д003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34175,24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735019Д003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34175,24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lastRenderedPageBreak/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735019Д003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34175,24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«Содержание автомобильных дорог общего пользования местного значения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9933612,92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7350202010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7350202010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7350202010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Устройство, ремонт и восстановление автобусных остановок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735029Д004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735029Д004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735029Д004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Ремонт и обслуживание ливневой канализации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735029Д005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73613,01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735029Д005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73613,01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735029Д005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73613,01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Обследование дорожных знаков, их ремонт, восстановление и установка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735029Д006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735029Д006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735029Д006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Восстановление горизонтальной разметки на автомобильных дорогах общего пользования местного значения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735029Д007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775999,91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735029Д007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775999,91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735029Д007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775999,91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735029Д008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3584000,00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735029Д008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3584000,00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735029Д008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3584000,00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«Благоустройство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7400000000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36358063,21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«Мероприятия комплексного благоустройства, содержания и художественного оформления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7450100000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26598890,08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Санитарное содержание территории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7450103010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15656659,32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7450103010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15656659,32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7450103010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15656659,32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Благоустройство и художественное оформление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7450103020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2715446,76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7450103020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2715446,76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7450103020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2715446,76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Создание мемориального пространства, посвященного героям, погибшим в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7450103030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2001184,00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7450103030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2001184,00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7450103030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2001184,00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сквера имени героя Великой Отечественной войны Иткулова Курбана Абдуловича"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74501S2382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74501S2382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74501S2382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общественного пространства в п. Солзан в районе часовни"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74501S2383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74501S2383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74501S2383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"Торговые ряды"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74501S2384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74501S2384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74501S2384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«Уличное освещение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7450200000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7576962,65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Техническое обслуживание и ремонт объектов уличного освещения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7450204010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4410000,00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7450204010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4410000,00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7450204010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4410000,00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Электроэнергия на уличное освещение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7450204020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7450204020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7450204020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«Озеленение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7450300000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2182210,48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Мероприятия по озеленению территории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7450305010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2182210,48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7450305010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2182210,48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7450305010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2182210,48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7500000000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64485095,56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«Техническая инвентаризация, государственная регистрация права муниципальной собственности на объекты муниципального нежилого фонда и паспортизация объектов недвижимого имущества»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Осуществление учета муниципального имущества, регистрация права муниципальной собственности на объекты учитываемые в реестре муниципального имущества БГП, приобретаемые и изымаемые для муниципальных нужд, а также на бесхозяйные объекты и контроля его использования в различных правовых режимах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7550106010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7550106010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7550106010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«Оценка объектов недвижимого и движимого имущества, проведение технологического ценового аудита инвестиционных проектов»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301604,00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имущества(нежилое)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7550207010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68000,00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7550207010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68000,00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7550207010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68000,00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имущества(жилые помещения)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7550207020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213604,00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7550207020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213604,00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7550207020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213604,00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Оценка движимого имущества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7550207030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7550207030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7550207030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64103491,56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lastRenderedPageBreak/>
              <w:t>Взносы на капитальный ремонт общего имущества в многоквартирных домах за муниципальные квартиры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Приобретение и установка в муниципальных жилых помещениях индивидуальных приборов учета энергоресурсов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6695,33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6695,33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6695,33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Ремонт, содержание и обслуживание муниципальных нежилых помещений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5598303,04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5598303,04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5398303,04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Проведение строительно-технической экспертизы, с целью признания домов аварийными или пригодными к дальнейшей эксплуатации специализированной организацией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Услуги нотариуса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Выполнение работ в целях ввода в эксплуатацию объекта с кадастровым номером 38:25:020102:3826, с площадью 1182,6 м.кв., расположенного по адресу: Российская Федерация, Иркутская область, муниципальный район Слюдянский, городское поселение Байкальское , город Байкальск, микрорайон Гагарина, здание 151Б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35519035,46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35519035,46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35519035,46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Ремонт муниципальных жилых помещений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1804277,30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1804277,30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1804277,30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lastRenderedPageBreak/>
              <w:t>Работы по разборке и удалению инженерных коммуникаций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Проведение работ по обследованию технического состояния объекта подлежащего ремонту с целью разработки технической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Утилизация имущества утратившего потребительские свойства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7550308110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36000,00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7550308110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36000,00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7550308110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36000,00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Субсидия на финансовое обеспечение затрат, связанных с обеспечением бесперебойного водоотведения и очистки сточных вод, в части исполнения обязательств по оплате труда работников и обязательных платежей, непосредственно связанных с выплатами работникам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7550308120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5200903,50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7550308120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5200903,50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7550308120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5200903,50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Проведение текущего ремонта объекта недвижимого имущеста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7550308130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9481070,00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7550308130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9481070,00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7550308130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9481070,00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"Техническая инвентаризация, государственная регистрация права муниципальной собственности на объекты муниципального жилого фонда и паспортизация объектов недвижимого имущества"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Осуществление учета муниципального имущества, регистрация права муниципальной собственности на объекты, учитываемые в реестре муниципального имущества БГП,</w:t>
            </w:r>
            <w:r w:rsidR="00DB277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B277C">
              <w:rPr>
                <w:rFonts w:ascii="Courier New" w:hAnsi="Courier New" w:cs="Courier New"/>
                <w:sz w:val="22"/>
                <w:szCs w:val="22"/>
              </w:rPr>
              <w:t>приобретаемые и изымаемые для муниципальных нужд, а также на бесхозяйные объекты и контроля его использования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7550408100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7550408100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7550408100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«Обеспечение комплексных мер безопасности, противодействие чрезвычайным ситуациям природного и техногенного </w:t>
            </w: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7600000000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4257634,00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гражданской обороне»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гражданской обороны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7650109010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7650109010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Гражданская оборона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7650109010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защите населения от чрезвычайных ситуаций»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защиты населения от чрезвычайных ситуаций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7650210010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7650210010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7650210010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"Организация и осуществление мероприятий по обеспечению первичных мер пожарной безопасности»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909325,00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обеспечения первичных мер пожарной безопасности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7650311010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7650311010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7650311010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Оборудование автономными пожарными извещателями места проживания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7650311020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7650311020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7650311020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Оказание единовременной материальной помощи гражданам, пострадавшим в результате пожара на территории БМО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7650311030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7650311030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7650311030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безопасности людей на водных объектах»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7650400000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Решение вопросов по безопасности на водных объектах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7650412010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7650412010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7650412010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«Противодействие терроризму и экстремизму»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7650500000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Реализация мер в сфере профилактики экстремистскому и террористических направлений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7650513010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7650513010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7650513010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"Обеспечение личной безопасности граждан, охраны общественного порядка и обеспечения общественной безопасности и борьбы с преступностью»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7650600000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личной безопасности, общественного порядка, общественной безопасности и борьбы с преступностью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7650614010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7650614010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7650614010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«Обеспечение жильем молодых семей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7900000000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19465119,00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Муниципальный проект «Молодым семьям-доступное жилье»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7920100000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обеспечению жильем молодых семей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79201L4970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79201L4970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Охрана семьи и детства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79201L4970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8000000000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196104899,19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Муниципальный проект «Семейные ценности и инфраструктура культуры»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801Я500000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Модернизация муниципальных учреждений культуры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801Я555132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801Я555132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801Я555132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культуры и досуга населения»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111457088,38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культурно-массовых, досуговых мероприятий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7984042,58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7984042,58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0804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7984042,58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ДК «Юбилейный»» г. Байкальска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17804365,38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15662150,23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15662150,23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2138638,04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2138638,04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3577,11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3577,11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КДЦ «Радуга»г. Байкальска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17376820,61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15036199,08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15036199,08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2340437,54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2340437,54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183,99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183,99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«МФКЦ БГП»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14288793,24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10092134,66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10092134,66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4088605,58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4088605,58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«Юность» поселка Солзан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5326966,76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4544972,12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4544972,12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763237,85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763237,85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18756,79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18756,79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МАУ «Ресурсный центр БГП»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8050115060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0804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«Оказание библиотечных услуг»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12940800,81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«Библиотека» г. Байкальска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12940800,81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9955016,48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9955016,48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2964083,65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2964083,65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21700,68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21700,68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физической культуры и спорта»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4243610,00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Проведение спортивно-массовых мероприятий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8050317010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1775000,00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8050317010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1775000,00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8050317010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1775000,00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Проведение городского турнира по мини-футболу памяти спортивного журналиста и телекомментатора Василия Уткина при поддержке благотворительной программы "ДоброFon"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8050317020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351000,00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8050317020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351000,00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8050317020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351000,00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"Фестиваль вольной борьбы"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80503S2381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80503S2381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80503S2381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«Молодежная политика»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Проведение мероприятий в сфере молодежной политики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8050418010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8050418010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Молодежная политика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8050418010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0707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8300000000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83221286,56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полномочий по решению вопросов местного значения администрацией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8350100000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73505333,55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8350120010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8350120010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8350120010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Осуществление функций администрации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70104505,64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58757600,90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58757600,90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9952330,80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9952330,80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1394573,94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1394573,94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информационного пространства и создание условий для обеспечения информатизации и автоматизации процессов в организациях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8350200000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2901276,28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Проведение мероприятий по замене и модернизации устаревшего компьютерного оборудования и модернизации локальных вычислительных сетей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8350221010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8350221010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8350221010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Приобретение лицензионного программного обеспечения, необходимого для выполнения функций, возложенных на муниципальные учреждения муниципального образования Байкальского муниципального образования, модернизация сайта www/gorod-baikalsk.ru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8350221020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8350221020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8350221020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Приобретение запасных частей, расходных материалов ,проведение ремонтов для обеспечения бесперебойной работы материально-технической базы в сфере информационных технологий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8350221030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8350221030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8350221030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«Информационное освещение деятельности органов местного самоуправления Байкальского городского поселения"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8350300000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6814676,73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Производство, выпуск и распространение газеты «Байкальская газета»»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6814676,73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5581364,12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1202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5581364,12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1232812,61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1202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1232812,61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1202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«Диверсификация экономики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8500000000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1820000,00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«Регулирование и содействие развитию малого и среднего предпринимательства, физических лиц, применяющих специальный налоговый режим «Налог на профессиональный доход» в Байкальском муниципальном образовании»»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8550100000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1820000,00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Регулирование и содействие развитию малого и среднего предпринимательства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8550123010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1820000,00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8550123010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1820000,00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8550123010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1820000,00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«Формирование современной городской среды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8700000000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4242167,84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Муниципальный проект «Формирование комфортной городской среды»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871И400000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3933358,00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871И455551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3933358,00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871И455551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3933358,00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871И455551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3933358,00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Комплекс процессный мероприятий «Реализация мероприятий по формированию комфортной городской среды в рамках бюджетных возможностей муниципалитета»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8750100000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308809,84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Благоустройство и развитие городской среды за счет средств местного бюджета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8750140010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308809,84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8750140010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308809,84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8750140010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308809,84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9000000000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10413139,98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«Обеспечение деятельности в сфере реализации земельных отношений»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323462,96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Межевание объектов недвижимости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9050124010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9050124010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9050124010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Мероприятия по землепользованию (мероприятия, направленные на рациональное использование земельных участков и на соблюдение порядка, исключающего самовольное использование земельного участка)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9050124020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9050124020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9050124020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Проведение независимой оценки объектов недвижимости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9050124030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9050124030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9050124030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10089677,02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Разработка проектов планировки территорий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Проведение экспертизы достоверности сметной стоимости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1253839,98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1113139,98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787679,35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25460,63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140700,00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140700,00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Инжиниринговые услуги в строительстве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Разработка конкурсной заявки для участия во Всероссийском конкурсе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lastRenderedPageBreak/>
              <w:t>Обследование технического состояния зданий и сооружений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Выполнение инженерных изысканий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Внесение изменений в генеральный план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3500000,00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3500000,00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3500000,00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Внесение изменений в правила землепользования и застройки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Внесение изменений в местные нормативы градостроительного проектирования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9050225100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9100000000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463423900,00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Муниципальный проект "Генеральная уборка"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911Ч100000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442367900,00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911Ч155310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911Ч155310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911Ч155310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0605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 (дополнительные расходы в целях достижения значения базового результата, установленного соглашением о предоставлении межбюджетных трансфертов из федерального бюджета)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911Ч1А5310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94692200,00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911Ч1А5310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94692200,00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911Ч1А5310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0605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94692200,00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Муниципальный проект «Вода России»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911Ч500000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Модернизация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Байкал, совершенствование и развитие объектов инфраструктуры, необходимых для сохранения уникальной экосистемы озера Байкал.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911Ч550250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911Ч550250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911Ч550250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Муниципальный проект «Берегоукрепление. Инженерная защита города Байкальска от негативного воздействия р. Солзан, р. Харлахта, оз. Байкал ( протяженность 2600 м)»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9130100000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Защита от негативного воздействия вод населения и объектов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91301S2290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91301S2290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Водное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91301S2290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0406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«Обращение с отходами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9150100000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Проведение экологических мероприятий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9150126010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9150126010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9150126010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Расходы на очистку береговых зон. Проведение субботников и акций по санитарной очистке территорий общего пользования (парки, скверы, береговые линии)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9150126020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9150126020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9150126020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"Комплекс мероприятий по подготовке проектной и рабочей документации"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9150200000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Разработка проектной документации по объекту "Реконструкция канализационных очистных сооружений г. Байкальска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9150226030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9150226030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9150226030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9200000000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bCs/>
                <w:sz w:val="22"/>
                <w:szCs w:val="22"/>
              </w:rPr>
              <w:t>13552290,80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lastRenderedPageBreak/>
              <w:t>Функционирование представительного органа Байкальского городского поселения;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9210000000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Обеспечение деятельности Думы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9210100000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Центральный аппарат представительного органа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169600,01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169600,01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Выполнение функций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9220000000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Обеспечение деятельности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9220200000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Руководитель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9220228010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2650614,72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9220228010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2650614,72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9220228010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2650614,72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Центральный аппарат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1652448,61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1406233,01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1406233,01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245715,60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245715,60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9230000000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1804842,35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9230300000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1804842,35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Обеспечение выплаты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9230329010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1804842,35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9230329010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1804842,35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9230329010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1804842,35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9240000000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9240400000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решению вопросов местного значения в соответствии с заключенным соглашением в области обеспечения функционирования территориальной подсистемы единой государственной системы предупреждения 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924040Д100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924040Д100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924040Д100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организации и осуществлению мероприятий по гражданской обороне, защите населения и территории поселения от чрезвычайных ситуаций природного и техногенного характера в части касающейся орган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92404СС100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92404СС100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92404СС100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9250000000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9250500000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9250530010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9250530010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9250530010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1301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9260000000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1998028,40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9260600000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1998028,40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1609700,00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1609700,00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110900,00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110900,00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9260673150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9260673150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9260673150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Осуществление части полномочий по обеспечению и организации отдыха детей в каникулярное время, включая мероприятия по обеспечению безопасности их жизни и здоровья, в ходе исполнения вопросов местного значения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230607,00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230607,00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46121,40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46121,40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9270000000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9270700000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92707S2370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92707S2370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92707S2370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9280000000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9280800000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Резервный фонд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9280831010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9280831010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9280831010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0111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9290000000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3366708,00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9290900000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9290932010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9290932010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9290932010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Меры социальной поддержки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9291000000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2515000,00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Меры социальной поддержки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9291033010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2515000,00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9291033010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315000,00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9291033010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315000,00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9291033010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2200000,00</w:t>
            </w:r>
          </w:p>
        </w:tc>
      </w:tr>
      <w:tr w:rsidR="00E66E06" w:rsidRPr="00DB277C" w:rsidTr="00DB277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9291033010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E66E0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1003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E06" w:rsidRPr="00DB277C" w:rsidRDefault="00E66E06" w:rsidP="00DB277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B277C">
              <w:rPr>
                <w:rFonts w:ascii="Courier New" w:hAnsi="Courier New" w:cs="Courier New"/>
                <w:sz w:val="22"/>
                <w:szCs w:val="22"/>
              </w:rPr>
              <w:t>2200000,00</w:t>
            </w:r>
          </w:p>
        </w:tc>
      </w:tr>
    </w:tbl>
    <w:p w:rsidR="003F2AEF" w:rsidRPr="00311072" w:rsidRDefault="003F2AEF" w:rsidP="008D49FB">
      <w:pPr>
        <w:rPr>
          <w:rFonts w:ascii="Arial" w:hAnsi="Arial" w:cs="Arial"/>
          <w:sz w:val="24"/>
          <w:szCs w:val="24"/>
        </w:rPr>
      </w:pPr>
    </w:p>
    <w:p w:rsidR="00296FD2" w:rsidRPr="00296FD2" w:rsidRDefault="00296FD2" w:rsidP="00296FD2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Приложение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296FD2">
        <w:rPr>
          <w:rFonts w:ascii="Courier New" w:hAnsi="Courier New" w:cs="Courier New"/>
          <w:sz w:val="22"/>
          <w:szCs w:val="22"/>
        </w:rPr>
        <w:t>7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24.12.2025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4B4079" w:rsidRPr="00DD1A78" w:rsidRDefault="004B4079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="00E66E06">
        <w:rPr>
          <w:rFonts w:ascii="Courier New" w:hAnsi="Courier New" w:cs="Courier New"/>
          <w:sz w:val="22"/>
          <w:szCs w:val="22"/>
        </w:rPr>
        <w:t>11.08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311072">
        <w:rPr>
          <w:rFonts w:ascii="Courier New" w:hAnsi="Courier New" w:cs="Courier New"/>
          <w:sz w:val="22"/>
          <w:szCs w:val="22"/>
        </w:rPr>
        <w:t xml:space="preserve"> </w:t>
      </w:r>
      <w:r w:rsidR="00E66E06">
        <w:rPr>
          <w:rFonts w:ascii="Courier New" w:hAnsi="Courier New" w:cs="Courier New"/>
          <w:sz w:val="22"/>
          <w:szCs w:val="22"/>
        </w:rPr>
        <w:t>№43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Pr="00311072" w:rsidRDefault="004B4079" w:rsidP="007514F1">
      <w:pPr>
        <w:jc w:val="center"/>
        <w:rPr>
          <w:rFonts w:ascii="Arial" w:hAnsi="Arial" w:cs="Arial"/>
          <w:sz w:val="24"/>
          <w:szCs w:val="24"/>
        </w:rPr>
      </w:pPr>
    </w:p>
    <w:p w:rsidR="00814367" w:rsidRDefault="00296FD2" w:rsidP="007514F1">
      <w:pPr>
        <w:jc w:val="center"/>
        <w:rPr>
          <w:rFonts w:ascii="Arial" w:hAnsi="Arial" w:cs="Arial"/>
          <w:b/>
          <w:sz w:val="30"/>
          <w:szCs w:val="30"/>
        </w:rPr>
      </w:pPr>
      <w:r w:rsidRPr="00C77755">
        <w:rPr>
          <w:rFonts w:ascii="Arial" w:hAnsi="Arial" w:cs="Arial"/>
          <w:b/>
          <w:sz w:val="30"/>
          <w:szCs w:val="30"/>
        </w:rPr>
        <w:t>ВЕДОМСТВЕННАЯ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C77755">
        <w:rPr>
          <w:rFonts w:ascii="Arial" w:hAnsi="Arial" w:cs="Arial"/>
          <w:b/>
          <w:sz w:val="30"/>
          <w:szCs w:val="30"/>
        </w:rPr>
        <w:t>СТРУКТУРА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C77755">
        <w:rPr>
          <w:rFonts w:ascii="Arial" w:hAnsi="Arial" w:cs="Arial"/>
          <w:b/>
          <w:sz w:val="30"/>
          <w:szCs w:val="30"/>
        </w:rPr>
        <w:t>РАСХОДОВ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C77755">
        <w:rPr>
          <w:rFonts w:ascii="Arial" w:hAnsi="Arial" w:cs="Arial"/>
          <w:b/>
          <w:sz w:val="30"/>
          <w:szCs w:val="30"/>
        </w:rPr>
        <w:t>БЮДЖЕТА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C77755">
        <w:rPr>
          <w:rFonts w:ascii="Arial" w:hAnsi="Arial" w:cs="Arial"/>
          <w:b/>
          <w:sz w:val="30"/>
          <w:szCs w:val="30"/>
        </w:rPr>
        <w:t>МУНИЦИПАЛЬНОГО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C77755">
        <w:rPr>
          <w:rFonts w:ascii="Arial" w:hAnsi="Arial" w:cs="Arial"/>
          <w:b/>
          <w:sz w:val="30"/>
          <w:szCs w:val="30"/>
        </w:rPr>
        <w:t>ОБРАЗОВАНИЯ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C77755">
        <w:rPr>
          <w:rFonts w:ascii="Arial" w:hAnsi="Arial" w:cs="Arial"/>
          <w:b/>
          <w:sz w:val="30"/>
          <w:szCs w:val="30"/>
        </w:rPr>
        <w:t>БАЙКАЛЬСКОГО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Pr="00C77755">
        <w:rPr>
          <w:rFonts w:ascii="Arial" w:hAnsi="Arial" w:cs="Arial"/>
          <w:b/>
          <w:sz w:val="30"/>
          <w:szCs w:val="30"/>
        </w:rPr>
        <w:t>Г</w:t>
      </w:r>
      <w:r w:rsidR="004B4079">
        <w:rPr>
          <w:rFonts w:ascii="Arial" w:hAnsi="Arial" w:cs="Arial"/>
          <w:b/>
          <w:sz w:val="30"/>
          <w:szCs w:val="30"/>
        </w:rPr>
        <w:t>ОРОДСКОГО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="004B4079">
        <w:rPr>
          <w:rFonts w:ascii="Arial" w:hAnsi="Arial" w:cs="Arial"/>
          <w:b/>
          <w:sz w:val="30"/>
          <w:szCs w:val="30"/>
        </w:rPr>
        <w:t>ПОСЕЛЕНИЯ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="004B4079">
        <w:rPr>
          <w:rFonts w:ascii="Arial" w:hAnsi="Arial" w:cs="Arial"/>
          <w:b/>
          <w:sz w:val="30"/>
          <w:szCs w:val="30"/>
        </w:rPr>
        <w:t>НА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="004B4079">
        <w:rPr>
          <w:rFonts w:ascii="Arial" w:hAnsi="Arial" w:cs="Arial"/>
          <w:b/>
          <w:sz w:val="30"/>
          <w:szCs w:val="30"/>
        </w:rPr>
        <w:t>2026</w:t>
      </w:r>
      <w:r w:rsidR="00311072">
        <w:rPr>
          <w:rFonts w:ascii="Arial" w:hAnsi="Arial" w:cs="Arial"/>
          <w:b/>
          <w:sz w:val="30"/>
          <w:szCs w:val="30"/>
        </w:rPr>
        <w:t xml:space="preserve"> </w:t>
      </w:r>
      <w:r w:rsidR="007514F1">
        <w:rPr>
          <w:rFonts w:ascii="Arial" w:hAnsi="Arial" w:cs="Arial"/>
          <w:b/>
          <w:sz w:val="30"/>
          <w:szCs w:val="30"/>
        </w:rPr>
        <w:t>ГОД</w:t>
      </w:r>
    </w:p>
    <w:p w:rsidR="003F2AEF" w:rsidRPr="00311072" w:rsidRDefault="003F2AEF" w:rsidP="007514F1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8228"/>
        <w:gridCol w:w="613"/>
        <w:gridCol w:w="481"/>
        <w:gridCol w:w="481"/>
        <w:gridCol w:w="1933"/>
        <w:gridCol w:w="613"/>
        <w:gridCol w:w="1933"/>
      </w:tblGrid>
      <w:tr w:rsidR="00E66E06" w:rsidRPr="005B4B60" w:rsidTr="005B4B6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ППП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РЗ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ПР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ЦСР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ВР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7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1261677036,66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АДМИНИСТРАЦИЯ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1261677036,66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87362936,36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Муниципальная про</w:t>
            </w:r>
            <w:bookmarkStart w:id="0" w:name="_GoBack"/>
            <w:bookmarkEnd w:id="0"/>
            <w:r w:rsidRPr="005B4B60">
              <w:rPr>
                <w:rFonts w:ascii="Courier New" w:hAnsi="Courier New" w:cs="Courier New"/>
                <w:sz w:val="22"/>
                <w:szCs w:val="22"/>
              </w:rPr>
              <w:t>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83.0.00.00000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полномочий по решению вопросов местного значения администрацией городского поселения»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83.5.01.00000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Байкальского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83.5.01.20010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83.5.01.20010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Функционирование представительного органа Байкальского городского поселения;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92.1.00.00000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Обеспечение деятельности Думы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92.1.01.00000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Центральный аппарат представительного органа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92.1.01.27010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92.1.01.27010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169600,01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92.1.01.27010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73282510,32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83.0.00.00000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73005781,92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полномочий по решению вопросов местного значения администрацией городского поселения»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83.5.01.00000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70104505,64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Осуществление функций администрации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70104505,64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58757600,90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9952330,80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1394573,94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информационного пространства и создание условий для обеспечения информатизации и автоматизации процессов в организациях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83.5.02.00000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2901276,28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lastRenderedPageBreak/>
              <w:t>Проведение мероприятий по замене и модернизации устаревшего компьютерного оборудования и модернизации локальных вычислительных сетей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83.5.02.21010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83.5.02.21010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Приобретение лицензионного программного обеспечения, необходимого для выполнения функций, возложенных на муниципальные учреждения муниципального образования Байкальского муниципального образования, модернизация сайта www/gorod-baikalsk.ru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83.5.02.21020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83.5.02.21020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Приобретение запасных частей, расходных материалов ,проведение ремонтов для обеспечения бесперебойной работы материально-технической базы в сфере информационных технологий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83.5.02.21030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83.5.02.21030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92.6.00.00000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92.6.06.00000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Осуществление части полномочий по обеспечению и организации отдыха детей в каникулярное время, включая мероприятия по обеспечению безопасности их жизни и здоровья, в ходе исполнения вопросов местного 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92.6.06.ЛВ000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92.6.06.ЛВ000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230607,00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92.6.06.ЛВ000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46121,40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Выполнение функций КСП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92.2.00.00000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Обеспечение деятельности КСП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92.2.02.00000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lastRenderedPageBreak/>
              <w:t>Руководитель КСП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92.2.02.28010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2650614,72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92.2.02.28010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2650614,72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Центральный аппарат КСП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92.2.02.28020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1652448,61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92.2.02.28020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1406233,01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92.2.02.28020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245715,60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92.2.02.28020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92.8.00.00000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92.8.08.00000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Резервный фонд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92.8.08.31010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92.8.08.31010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6005934,79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6005234,79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«Техническая инвентаризация, государственная регистрация права муниципальной собственности на объекты муниципального нежилого фонда и паспортизация объектов недвижимого имущества»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75.5.01.00000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Осуществление учета муниципального имущества, регистрация права муниципальной собственности на объекты учитываемые в реестре муниципального имущества БГП, приобретаемые и изымаемые для муниципальных нужд, а также на бесхозяйные объекты и контроля его использования в различных правовых режимах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75.5.01.06010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75.5.01.06010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«Оценка объектов недвижимого и движимого имущества, проведение технологического ценового аудита инвестиционных проектов»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75.5.02.00000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88000,00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lastRenderedPageBreak/>
              <w:t>Оценка объектов недвижимого имущества(нежилое)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75.5.02.07010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68000,00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75.5.02.07010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68000,00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Оценка движимого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75.5.02.07030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75.5.02.07030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75.5.03.00000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5877234,79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Взносы на капитальный ремонт общего имущества в многоквартирных домах за муниципальные квартиры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75.5.03.08010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75.5.03.08010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Ремонт, содержание и обслуживание муниципальных нежилых помещений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75.5.03.08030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5398303,04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75.5.03.08030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5398303,04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Услуги нотариуса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75.5.03.08050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75.5.03.08050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Утилизация имущества утратившего потребительские свойства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75.5.03.08110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36000,00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75.5.03.08110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36000,00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92.6.00.00000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92.6.06.00000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 xml:space="preserve"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92.6.06.73150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92.6.06.73150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2572308,00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2572308,00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2572308,00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92.6.00.00000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92.6.06.00000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92.6.06.51180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92.6.06.51180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1609700,00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92.6.06.51180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110900,00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92.9.00.00000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92.9.09.00000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92.9.09.32010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92.9.09.32010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3707634,00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76.0.00.00000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гражданской обороне»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76.5.01.00000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гражданской обороны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76.5.01.09010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76.5.01.09010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703475,00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76.0.00.00000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703475,00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защите населения от чрезвычайных ситуаций»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76.5.02.00000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защиты населения от чрезвычайных ситуаций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76.5.02.10010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76.5.02.10010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"Организация и осуществление мероприятий по обеспечению первичных мер пожарной безопасности»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76.5.03.00000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обеспечения первичных мер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76.5.03.11010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76.5.03.11010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Оборудование автономными пожарными извещателями места проживания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76.5.03.11020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76.5.03.11020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безопасности людей на водных объектах»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76.5.04.00000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Решение вопросов по безопасности на водных объектах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76.5.04.12010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76.5.04.12010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2098159,00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76.0.00.00000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2098159,00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«Противодействие терроризму и экстремизму»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76.5.05.00000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Реализация мер в сфере профилактики экстремистскому и террористических направлений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76.5.05.13010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76.5.05.13010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"Обеспечение личной безопасности граждан, охраны общественного порядка и обеспечения общественной безопасности и борьбы с преступностью»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76.5.06.00000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личной безопасности, общественного порядка, общественной безопасности и борьбы с преступностью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76.5.06.14010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76.5.06.14010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144540015,45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Водное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Муниципальный проект «Берегоукрепление. Инженерная защита города Байкальска от негативного воздействия р. Солзан, р. Харлахта, оз. Байкал ( протяженность 2600 м)»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91.3.01.00000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Защита от негативного воздействия вод населения и объектов экономики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91.3.01.S2290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91.3.01.S2290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137446552,49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Муниципальная программа</w:t>
            </w:r>
            <w:r w:rsidR="005B4B60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5B4B60">
              <w:rPr>
                <w:rFonts w:ascii="Courier New" w:hAnsi="Courier New" w:cs="Courier New"/>
                <w:sz w:val="22"/>
                <w:szCs w:val="22"/>
              </w:rPr>
              <w:t>"Развитие транспортного комплекса и улично-дорожной сети Байкальского муниципального образования на 2026-2031 годы"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136558873,14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Муниципальный проект «Капитальный ремонт дорог»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73.3.01.00000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100100507,11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73.3.01.SД020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100100507,11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73.3.01.SД020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100100507,11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Муниципальный проект "Ремонт и устройство дорожных сооружений"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73.3.02.00000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73.3.02.SД020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73.3.02.SД020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«Капитальный ремонт, ремонт автомобильных дорог общего пользования местного значения на территории Байкальского городского поселения. Ремонт дворовых территорий многоквартирных домов и проездов к дворовым территориям многок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73.5.01.00000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7339200,91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Ремонт автомобильных дорог общего пользования местного значения на территории Байкальского городского поселения(ДФ)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73.5.01.9Д001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6705025,67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73.5.01.9Д001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6705025,67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Разработка проекта организации дорожного движения на территории Байкальского городского поселения (ДФ)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73.5.01.9Д002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73.5.01.9Д002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Ремонт и устройство дорожных сооружений (ДФ)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73.5.01.9Д003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34175,24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73.5.01.9Д003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34175,24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«Содержание автомобильных дорог общего пользования местного значения Байкальского городского поселения»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73.5.02.00000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9933612,92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73.5.02.02010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73.5.02.02010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Устройство, ремонт и восстановление автобусных остановок (ДФ)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73.5.02.9Д004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73.5.02.9Д004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Ремонт и обслуживание ливневой канализации (ДФ)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73.5.02.9Д005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73613,01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73.5.02.9Д005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73613,01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Обследование дорожных знаков, их ремонт, восстановление и установка (ДФ)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73.5.02.9Д006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73.5.02.9Д006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Восстановление горизонтальной разметки на автомобильных дорогах общего пользования местного значения (ДФ)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73.5.02.9Д007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775999,91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73.5.02.9Д007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775999,91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 (ДФ)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73.5.02.9Д008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3584000,00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73.5.02.9Д008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3584000,00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887679,35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887679,35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lastRenderedPageBreak/>
              <w:t>Разработка проектно-сметной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787679,35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787679,35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Обследование технического состояния зданий и сооружений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90.5.02.25060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90.5.02.25060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92.7.00.00000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92.7.07.00000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92.7.07.S2370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92.7.07.S2370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7093462,96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Муниципальная программа «Диверсификация экономики Байкальского городского поселения»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85.0.00.00000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1820000,00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«Регулирование и содействие развитию малого и среднего предпринимательства, физических лиц, применяющих специальный налоговый режим «Налог на профессиональный доход» в Байкальском муниципальном образовании»»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85.5.01.00000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1820000,00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Регулирование и содействие развитию малого и среднего предпринимательства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85.5.01.23010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1820000,00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85.5.01.23010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1820000,00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5273462,96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«Обеспечение деятельности в сфере реализации земельных отношений»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90.5.01.00000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323462,96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Межевание объектов недвижимости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90.5.01.24010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90.5.01.24010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Мероприятия по землепользованию (мероприятия, направленные на рациональное использование земельных участков и на соблюдение порядка, исключающего самовольное использование земельного участка)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90.5.01.24020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90.5.01.24020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Проведение независимой оценки объектов недвижимости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90.5.01.24030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90.5.01.24030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4950000,00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Разработка проектов планировки территорий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90.5.02.25010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90.5.02.25010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Инжиниринговые услуги в строительстве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90.5.02.25040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90.5.02.25040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Выполнение инженерных изысканий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90.5.02.25070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90.5.02.25070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Внесение изменений в генеральный план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90.5.02.25080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3500000,00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90.5.02.25080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3500000,00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Внесение изменений в правила землепользования и застройки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90.5.02.25090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90.5.02.25090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Внесение изменений в местные нормативы градостроительного проектирования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90.5.02.25100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90.5.02.25100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352137196,24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173336229,44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Муниципальная программа "Переселение граждан, проживающих на территории Байкальского муниципального образования, из аварийного жилищного фонда, признанного таковым до 01 января 2017 года"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72.0.00.00000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120144945,00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Муниципальный проект "Жилье"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72.1.И2.00000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119147500,00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72.1.И2.67484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72.1.И2.67484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72.1.И2.67484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72.1.И2.6748S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72.1.И2.6748S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72.1.И2.6748S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Муниципальный проект «Переселение граждан из непригодного жилищного фонда»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72.3.01.00000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997445,00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области, расселяемого без финансовой поддержки публично-правовой компании "Фонд развития территорий"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72.3.01.S2480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997445,00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72.3.01.S2480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997445,00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72.3.01.S2480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52264747,40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«Оценка объектов недвижимого и движимого имущества, проведение технологического ценового аудита инвестиционных проектов»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75.5.02.00000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213604,00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имущества(жилые помещения)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75.5.02.07020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213604,00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75.5.02.07020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213604,00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75.5.03.00000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52011143,40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Приобретение и установка в муниципальных жилых помещениях индивидуальных приборов учета энергоресурсов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75.5.03.08020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6695,33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75.5.03.08020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6695,33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Ремонт, содержание и обслуживание муниципальных нежилых помещений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75.5.03.08030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75.5.03.08030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Проведение строительно-технической экспертизы, с целью признания домов аварийными или пригодными к дальнейшей эксплуатации специализированной организацией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75.5.03.08040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75.5.03.08040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Выполнение работ в целях ввода в эксплуатацию объекта с кадастровым номером 38:25:020102:3826, с площадью 1182,6 м.кв., расположенного по адресу: Российская Федерация, Иркутская область, муниципальный район Слюдянский, городское поселение Байкальское , город Байкальск, микрорайон Гагарина, здание 151Б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75.5.03.08060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35519035,46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75.5.03.08060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35519035,46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Ремонт муниципальных жилых помещений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75.5.03.08070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1804277,30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75.5.03.08070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1804277,30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Проведение работ по обследованию технического состояния объекта подлежащего ремонту с целью разработки технической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75.5.03.08090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75.5.03.08090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Проведение текущего ремонта объекта недвижимого имущеста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75.5.03.08130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9481070,00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75.5.03.08130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9481070,00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"Техническая инвентаризация, государственная регистрация права муниципальной собственности на объекты муниципального жилого фонда и паспортизация объектов недвижимого имущества"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75.5.04.00000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Осуществление учета муниципального имущества, регистрация права муниципальной собственности на объекты, учитываемые в реестре муниципального имущества БГП,</w:t>
            </w:r>
            <w:r w:rsidR="005B4B60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5B4B60">
              <w:rPr>
                <w:rFonts w:ascii="Courier New" w:hAnsi="Courier New" w:cs="Courier New"/>
                <w:sz w:val="22"/>
                <w:szCs w:val="22"/>
              </w:rPr>
              <w:t>приобретаемые и изымаемые для муниципальных нужд, а также на бесхозяйные объекты и контроля его использования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75.5.04.08100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75.5.04.08100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926537,04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926537,04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Проведение экспертизы достоверности сметной стоимости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440700,00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140700,00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134800735,75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жилищно- коммунального хозяйства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71.0.00.00000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107629622,38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Муниципальный проект «Энергоэффективность и развитие энергетики»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71.3.01.00000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Содействие развитию и модернизации электроэнергетики Иркутской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71.3.01.S2981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71.3.01.S2981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Муниципальный проект "Модернизация коммунальной инфраструктуры"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71.3.02.00000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100983704,13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модернизации инженерной инфраструктуры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71.3.02.S4410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100983704,13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71.3.02.S4410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100983704,13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«Повышение энергетической эффективности при потреблении и транспортировке тепловой энергии, электрической энергии и воды в системах коммунальной инфраструктуры»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71.5.01.00000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5102821,66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Первоочередные мероприятия по подготовке к отопительному сезону ТЭЦ г. Байкальск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71.5.01.01010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3158350,00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71.5.01.01010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3158350,00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Ремонт системы водоснабжения, водоотведения, теплоснабжения на территории БМО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71.5.01.01020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666296,87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71.5.01.01020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666296,87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Актуализация схем теплоснабжения, водоснабжения и водоотведения БГП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71.5.01.01030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71.5.01.01030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Мероприятия для обеспечения бесперебойной работы социально значимых объектов БМО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71.5.01.01050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71.5.01.01050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Осуществление технологического присоединения к электрическим сетям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71.5.01.01060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71.5.01.01060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6215113,37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75.5.03.00000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6215113,37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Работы по разборке и удалению инженерных коммуникаций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75.5.03.08080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75.5.03.08080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Субсидия на финансовое обеспечение затрат, связанных с обеспечением бесперебойного водоотведения и очистки сточных вод, в части исполнения обязательств по оплате труда работников и обязательных платежей, непосредственно связанных с выплатами работникам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75.5.03.08120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5200903,50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75.5.03.08120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5200903,50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Муниципальный проект «Вода России»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91.1.Ч5.00000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Модернизация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Байкал, совершенствование и развитие объектов инфраструктуры, необходимых для сохранения уникальной экосистемы озера Байкал.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91.1.Ч5.50250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91.1.Ч5.50250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"Комплекс мероприятий по подготовке проектной и рабочей документации"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91.5.02.00000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lastRenderedPageBreak/>
              <w:t>Разработка проектной документации по объекту "Реконструкция канализационных очистных сооружений г. Байкальска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91.5.02.26030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91.5.02.26030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44000231,05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Муниципальная программа «Благоустройство территории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74.0.00.00000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36358063,21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«Мероприятия комплексного благоустройства, содержания и художественного оформления территории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74.5.01.00000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26598890,08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Санитарное содержание территории Байкальского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74.5.01.03010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15656659,32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74.5.01.03010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15656659,32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Благоустройство и художественное оформление Байкальского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74.5.01.03020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2715446,76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74.5.01.03020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2715446,76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Создание мемориального пространства, посвященного героям, погибшим в специальной военной операции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74.5.01.03030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2001184,00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74.5.01.03030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2001184,00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сквера имени героя Великой Отечественной войны Иткулова Курбана Абдуловича"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74.5.01.S2382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74.5.01.S2382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общественного пространства в п. Солзан в районе часовни"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74.5.01.S2383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74.5.01.S2383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"Торговые ряды"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74.5.01.S2384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74.5.01.S2384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«Уличное освещение территории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74.5.02.00000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7576962,65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Техническое обслуживание и ремонт объектов уличного освещения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74.5.02.04010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4410000,00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74.5.02.04010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4410000,00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Электроэнергия на 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74.5.02.04020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74.5.02.04020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«Озеленение территории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74.5.03.00000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2182210,48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Мероприятия по озеленению территории Байкальского городского поселения»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74.5.03.05010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2182210,48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74.5.03.05010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2182210,48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Муниципальная программа «Формирование современной городской среды на территории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87.0.00.00000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4242167,84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Муниципальный проект «Формирование комфортной городской среды»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87.1.И4.00000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3933358,00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87.1.И4.55551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3933358,00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87.1.И4.55551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3933358,00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процессный мероприятий «Реализация мероприятий по формированию комфортной городской среды в рамках бюджетных возможностей муниципалитета»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87.5.01.00000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308809,84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Благоустройство и развитие городской среды за счет средств 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87.5.01.40010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308809,84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87.5.01.40010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308809,84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Проведение экспертизы достоверности сметной стоимости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Разработка конкурсной заявки для участия во Всероссийском конкурсе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90.5.02.25050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90.5.02.25050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«Обращение с отходами в Байкальском муниципальном образовании»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91.5.01.00000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Проведение экологических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91.5.01.26010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91.5.01.26010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Расходы на очистку береговых зон. Проведение субботников и акций по санитарной очистке территорий общего пользования (парки, скверы, береговые линии)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91.5.01.26020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91.5.01.26020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ОХРАНА ОКРУЖАЮЩЕЙ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442367900,00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442367900,00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442367900,00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Муниципальный проект "Генеральная уборка"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91.1.Ч1.00000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442367900,00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91.1.Ч1.55310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91.1.Ч1.55310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 (дополнительные расходы в целях достижения значения базового результата, установленного соглашением о предоставлении межбюджетных трансфертов из федерального бюджета)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91.1.Ч1.А5310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94692200,00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91.1.Ч1.А5310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94692200,00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550000,00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Молодежная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«Молодежная политика»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80.5.04.00000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Проведение мероприятий в сфере молодежной политики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80.5.04.18010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80.5.04.18010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191311289,19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134651146,80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134651146,80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Муниципальный проект «Семейные ценности и инфраструктура культуры»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80.1.Я5.00000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Модернизация муниципальных учреждений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80.1.Я5.55132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80.1.Я5.55132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культуры и досуга населения»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80.5.01.00000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54796945,99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ДК «Юбилейный»» г. Байкальска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80.5.01.15020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17804365,38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80.5.01.15020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15662150,23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80.5.01.15020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2138638,04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80.5.01.15020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3577,11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КДЦ «Радуга»г. Байкальска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80.5.01.15030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17376820,61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80.5.01.15030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15036199,08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80.5.01.15030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2340437,54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80.5.01.15030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183,99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«МФКЦ БГП»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14288793,24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10092134,66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4088605,58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«Юность» поселка Солзан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5326966,76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4544972,12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763237,85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18756,79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«Оказание библиотечных услуг»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80.5.02.00000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12940800,81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«Библиотека» г. Байкальска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12940800,81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9955016,48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2964083,65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21700,68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56660142,39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56660142,39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культуры и досуга населения»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80.5.01.00000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56660142,39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культурно-массовых, досуговых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80.5.01.15010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7984042,58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80.5.01.15010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7984042,58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МАУ «Ресурсный центр БГП»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80.5.01.15060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80.5.01.15060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24334961,35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1804842,35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1804842,35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92.3.00.00000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1804842,35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92.3.03.00000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1804842,35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Обеспечение выплаты муниципальных пенсий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92.3.03.29010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1804842,35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92.3.03.29010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1804842,35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3065000,00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76.0.00.00000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"Организация и осуществление мероприятий по обеспечению первичных мер пожарной безопасности»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76.5.03.00000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Оказание единовременной материальной помощи гражданам, пострадавшим в результате пожара на территории БМО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76.5.03.11030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76.5.03.11030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2515000,00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92.9.00.00000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2515000,00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Меры социальной поддержки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92.9.10.00000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2515000,00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Меры социальной поддержки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92.9.10.33010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2515000,00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92.9.10.33010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315000,00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92.9.10.33010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2200000,00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Охрана семьи и детства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жильем молодых семей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79.0.00.00000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Муниципальный проект «Молодым семьям-доступное жилье»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79.2.01.00000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обеспечению жильем молодых семей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79.2.01.L4970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79.2.01.L4970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4269070,63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4269070,63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4243610,00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физической культуры и спорта»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80.5.03.00000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4243610,00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Проведение спортивно-массовых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80.5.03.17010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1775000,00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80.5.03.17010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1775000,00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lastRenderedPageBreak/>
              <w:t>Проведение городского турнира по мини-футболу памяти спортивного журналиста и телекомментатора Василия Уткина при поддержке благотворительной программы "ДоброFon"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80.5.03.17020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351000,00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80.5.03.17020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351000,00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"Фестиваль вольной борьбы"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80.5.03.S2381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80.5.03.S2381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25460,63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25460,63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25460,63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25460,63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6814676,73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6814676,73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83.0.00.00000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6814676,73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«Информационное освещение деятельности органов местного самоуправления Байкальского городского поселения"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83.5.03.00000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6814676,73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Производство, выпуск и распространение газеты «Байкальская газета»»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83.5.03.22010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6814676,73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83.5.03.22010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5581364,12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83.5.03.22010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1232812,61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83.5.03.22010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100000,00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lastRenderedPageBreak/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92.5.00.00000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92.5.05.00000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92.5.05.30010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92.5.05.30010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bCs/>
                <w:sz w:val="22"/>
                <w:szCs w:val="22"/>
              </w:rPr>
              <w:t>1609048,71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92.4.00.00000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92.4.04.00000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решению вопросов местного значения в соответствии с заключенным соглашением в области обеспечения функционирования территориальной подсистемы единой государственной системы предупреждения 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92.4.04.0Д100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92.4.04.0Д100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организации и осуществлению мероприятий по гражданской обороне, защите населения и территории поселения от чрезвычайных ситуаций природного и техногенного характера в части касающейся орган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92.4.04.СС100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  <w:tr w:rsidR="00E66E06" w:rsidRPr="005B4B60" w:rsidTr="005B4B6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92.4.04.СС100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E66E0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E06" w:rsidRPr="005B4B60" w:rsidRDefault="00E66E06" w:rsidP="005B4B6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B4B60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</w:tbl>
    <w:p w:rsidR="0026308D" w:rsidRDefault="0026308D" w:rsidP="0026308D">
      <w:pPr>
        <w:rPr>
          <w:rFonts w:ascii="Arial" w:hAnsi="Arial" w:cs="Arial"/>
          <w:sz w:val="24"/>
          <w:szCs w:val="24"/>
        </w:rPr>
      </w:pPr>
    </w:p>
    <w:p w:rsidR="0085358E" w:rsidRDefault="0085358E" w:rsidP="0026308D">
      <w:pPr>
        <w:jc w:val="center"/>
      </w:pPr>
    </w:p>
    <w:p w:rsidR="0026308D" w:rsidRDefault="0026308D" w:rsidP="00434BFE">
      <w:pPr>
        <w:jc w:val="both"/>
        <w:rPr>
          <w:rFonts w:ascii="Arial" w:hAnsi="Arial" w:cs="Arial"/>
          <w:sz w:val="24"/>
          <w:szCs w:val="24"/>
        </w:rPr>
      </w:pPr>
    </w:p>
    <w:sectPr w:rsidR="0026308D" w:rsidSect="0098694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983" w:rsidRDefault="004A5983" w:rsidP="009D490E">
      <w:r>
        <w:separator/>
      </w:r>
    </w:p>
  </w:endnote>
  <w:endnote w:type="continuationSeparator" w:id="0">
    <w:p w:rsidR="004A5983" w:rsidRDefault="004A5983" w:rsidP="009D4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983" w:rsidRDefault="004A5983" w:rsidP="009D490E">
      <w:r>
        <w:separator/>
      </w:r>
    </w:p>
  </w:footnote>
  <w:footnote w:type="continuationSeparator" w:id="0">
    <w:p w:rsidR="004A5983" w:rsidRDefault="004A5983" w:rsidP="009D4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1103E"/>
    <w:multiLevelType w:val="hybridMultilevel"/>
    <w:tmpl w:val="8E32B66A"/>
    <w:lvl w:ilvl="0" w:tplc="CBC85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0C1"/>
    <w:rsid w:val="00020627"/>
    <w:rsid w:val="00020BA6"/>
    <w:rsid w:val="00024138"/>
    <w:rsid w:val="0005442E"/>
    <w:rsid w:val="0006550D"/>
    <w:rsid w:val="000717AD"/>
    <w:rsid w:val="00073C11"/>
    <w:rsid w:val="000B05C0"/>
    <w:rsid w:val="00143C65"/>
    <w:rsid w:val="00157696"/>
    <w:rsid w:val="00164665"/>
    <w:rsid w:val="00170DC0"/>
    <w:rsid w:val="001803C0"/>
    <w:rsid w:val="001901E5"/>
    <w:rsid w:val="001B1561"/>
    <w:rsid w:val="001E0626"/>
    <w:rsid w:val="0024342B"/>
    <w:rsid w:val="00245643"/>
    <w:rsid w:val="00261548"/>
    <w:rsid w:val="0026308D"/>
    <w:rsid w:val="00280C5A"/>
    <w:rsid w:val="00283DDC"/>
    <w:rsid w:val="00296FD2"/>
    <w:rsid w:val="00297CCD"/>
    <w:rsid w:val="002B24F3"/>
    <w:rsid w:val="002B303A"/>
    <w:rsid w:val="00301AC2"/>
    <w:rsid w:val="00311072"/>
    <w:rsid w:val="003601B1"/>
    <w:rsid w:val="00360C6E"/>
    <w:rsid w:val="00386FE0"/>
    <w:rsid w:val="003A6C57"/>
    <w:rsid w:val="003B7D46"/>
    <w:rsid w:val="003C4DE9"/>
    <w:rsid w:val="003C7B49"/>
    <w:rsid w:val="003E47B8"/>
    <w:rsid w:val="003F2AEF"/>
    <w:rsid w:val="00412CB3"/>
    <w:rsid w:val="004251E3"/>
    <w:rsid w:val="00434BFE"/>
    <w:rsid w:val="00445825"/>
    <w:rsid w:val="00480D13"/>
    <w:rsid w:val="00492AF8"/>
    <w:rsid w:val="004A5983"/>
    <w:rsid w:val="004B4079"/>
    <w:rsid w:val="004D43FA"/>
    <w:rsid w:val="004D5078"/>
    <w:rsid w:val="00502C2C"/>
    <w:rsid w:val="00511C13"/>
    <w:rsid w:val="00524041"/>
    <w:rsid w:val="0054550B"/>
    <w:rsid w:val="005644E1"/>
    <w:rsid w:val="00586E44"/>
    <w:rsid w:val="005966AC"/>
    <w:rsid w:val="005B435D"/>
    <w:rsid w:val="005B4B60"/>
    <w:rsid w:val="00601516"/>
    <w:rsid w:val="00613541"/>
    <w:rsid w:val="00636B78"/>
    <w:rsid w:val="0065158B"/>
    <w:rsid w:val="00657FA2"/>
    <w:rsid w:val="00671D9A"/>
    <w:rsid w:val="00685111"/>
    <w:rsid w:val="00686285"/>
    <w:rsid w:val="006B05B8"/>
    <w:rsid w:val="006B4895"/>
    <w:rsid w:val="006B4AD8"/>
    <w:rsid w:val="006B74C5"/>
    <w:rsid w:val="006D5EE7"/>
    <w:rsid w:val="006E167F"/>
    <w:rsid w:val="00702539"/>
    <w:rsid w:val="007167A1"/>
    <w:rsid w:val="007514F1"/>
    <w:rsid w:val="00782CFA"/>
    <w:rsid w:val="007B42DA"/>
    <w:rsid w:val="007C2A3D"/>
    <w:rsid w:val="007E18DC"/>
    <w:rsid w:val="007E3F16"/>
    <w:rsid w:val="007E4861"/>
    <w:rsid w:val="007F2238"/>
    <w:rsid w:val="007F2A7E"/>
    <w:rsid w:val="00814367"/>
    <w:rsid w:val="0081763A"/>
    <w:rsid w:val="00821E11"/>
    <w:rsid w:val="00843A19"/>
    <w:rsid w:val="0085358E"/>
    <w:rsid w:val="00887752"/>
    <w:rsid w:val="00892306"/>
    <w:rsid w:val="008932ED"/>
    <w:rsid w:val="008D084B"/>
    <w:rsid w:val="008D49FB"/>
    <w:rsid w:val="008F1CE9"/>
    <w:rsid w:val="00943E8E"/>
    <w:rsid w:val="00983FC9"/>
    <w:rsid w:val="00986945"/>
    <w:rsid w:val="00997EF6"/>
    <w:rsid w:val="009A5F94"/>
    <w:rsid w:val="009D490E"/>
    <w:rsid w:val="00A10FBC"/>
    <w:rsid w:val="00A2096B"/>
    <w:rsid w:val="00A24FB5"/>
    <w:rsid w:val="00A36729"/>
    <w:rsid w:val="00A44F50"/>
    <w:rsid w:val="00A454E1"/>
    <w:rsid w:val="00A72EFE"/>
    <w:rsid w:val="00A80EAB"/>
    <w:rsid w:val="00A9637D"/>
    <w:rsid w:val="00AB2139"/>
    <w:rsid w:val="00AB5934"/>
    <w:rsid w:val="00AB661C"/>
    <w:rsid w:val="00AC326C"/>
    <w:rsid w:val="00AC65D3"/>
    <w:rsid w:val="00AD33EF"/>
    <w:rsid w:val="00AE29F2"/>
    <w:rsid w:val="00AF3D7B"/>
    <w:rsid w:val="00B043AA"/>
    <w:rsid w:val="00B055A9"/>
    <w:rsid w:val="00B23FCA"/>
    <w:rsid w:val="00B2721D"/>
    <w:rsid w:val="00B5425E"/>
    <w:rsid w:val="00B66E25"/>
    <w:rsid w:val="00B7365C"/>
    <w:rsid w:val="00BB7C2C"/>
    <w:rsid w:val="00BC5BED"/>
    <w:rsid w:val="00BE00F6"/>
    <w:rsid w:val="00BE14ED"/>
    <w:rsid w:val="00BE68C2"/>
    <w:rsid w:val="00C06D29"/>
    <w:rsid w:val="00C11529"/>
    <w:rsid w:val="00C24BC6"/>
    <w:rsid w:val="00C529E5"/>
    <w:rsid w:val="00C676DA"/>
    <w:rsid w:val="00D0302A"/>
    <w:rsid w:val="00D14BC2"/>
    <w:rsid w:val="00D22E33"/>
    <w:rsid w:val="00D34BCD"/>
    <w:rsid w:val="00D44104"/>
    <w:rsid w:val="00D447AE"/>
    <w:rsid w:val="00D50F0C"/>
    <w:rsid w:val="00D70699"/>
    <w:rsid w:val="00D75B09"/>
    <w:rsid w:val="00D77143"/>
    <w:rsid w:val="00D860B2"/>
    <w:rsid w:val="00D9433C"/>
    <w:rsid w:val="00D97B96"/>
    <w:rsid w:val="00DA3FCD"/>
    <w:rsid w:val="00DB277C"/>
    <w:rsid w:val="00DD0318"/>
    <w:rsid w:val="00DE3ADB"/>
    <w:rsid w:val="00DE5E47"/>
    <w:rsid w:val="00DE6A98"/>
    <w:rsid w:val="00DF1825"/>
    <w:rsid w:val="00DF4D89"/>
    <w:rsid w:val="00E34C30"/>
    <w:rsid w:val="00E40BCF"/>
    <w:rsid w:val="00E41891"/>
    <w:rsid w:val="00E45E94"/>
    <w:rsid w:val="00E60529"/>
    <w:rsid w:val="00E66E06"/>
    <w:rsid w:val="00EA2530"/>
    <w:rsid w:val="00EA6079"/>
    <w:rsid w:val="00F20348"/>
    <w:rsid w:val="00F21338"/>
    <w:rsid w:val="00F5504F"/>
    <w:rsid w:val="00F65E25"/>
    <w:rsid w:val="00F72BAD"/>
    <w:rsid w:val="00F83405"/>
    <w:rsid w:val="00F920C1"/>
    <w:rsid w:val="00FB7E9B"/>
    <w:rsid w:val="00FC32C9"/>
    <w:rsid w:val="00FD3EBC"/>
    <w:rsid w:val="00FD67F2"/>
    <w:rsid w:val="00FF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21B6F"/>
  <w15:chartTrackingRefBased/>
  <w15:docId w15:val="{F9DE7D75-D2AE-43FA-9BA9-2FC20F203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2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0BC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0BC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Тигра"/>
    <w:basedOn w:val="a7"/>
    <w:qFormat/>
    <w:rsid w:val="006B4895"/>
    <w:pPr>
      <w:spacing w:line="360" w:lineRule="auto"/>
      <w:ind w:firstLine="709"/>
      <w:jc w:val="both"/>
    </w:pPr>
    <w:rPr>
      <w:rFonts w:eastAsia="Calibri"/>
      <w:color w:val="000000"/>
      <w:kern w:val="2"/>
      <w:sz w:val="28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6B489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6B4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6B05B8"/>
    <w:rPr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6B05B8"/>
    <w:rPr>
      <w:color w:val="954F72"/>
      <w:u w:val="single"/>
    </w:rPr>
  </w:style>
  <w:style w:type="paragraph" w:customStyle="1" w:styleId="msonormal0">
    <w:name w:val="msonormal"/>
    <w:basedOn w:val="a"/>
    <w:rsid w:val="006B05B8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4">
    <w:name w:val="xl74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5">
    <w:name w:val="xl75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9">
    <w:name w:val="xl79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0">
    <w:name w:val="xl80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1">
    <w:name w:val="xl81"/>
    <w:basedOn w:val="a"/>
    <w:rsid w:val="006B05B8"/>
    <w:pPr>
      <w:pBdr>
        <w:top w:val="single" w:sz="8" w:space="0" w:color="auto"/>
        <w:left w:val="dotted" w:sz="4" w:space="0" w:color="auto"/>
        <w:bottom w:val="single" w:sz="8" w:space="0" w:color="auto"/>
        <w:right w:val="dott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6B05B8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6B05B8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4">
    <w:name w:val="xl84"/>
    <w:basedOn w:val="a"/>
    <w:rsid w:val="006B05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6">
    <w:name w:val="xl86"/>
    <w:basedOn w:val="a"/>
    <w:rsid w:val="006B05B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7">
    <w:name w:val="xl87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6B05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6B05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0">
    <w:name w:val="xl90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1">
    <w:name w:val="xl91"/>
    <w:basedOn w:val="a"/>
    <w:rsid w:val="006B05B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6B05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4">
    <w:name w:val="xl94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5">
    <w:name w:val="xl95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6">
    <w:name w:val="xl96"/>
    <w:basedOn w:val="a"/>
    <w:rsid w:val="006B05B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7">
    <w:name w:val="xl97"/>
    <w:basedOn w:val="a"/>
    <w:rsid w:val="006B05B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8">
    <w:name w:val="xl98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a"/>
    <w:rsid w:val="006B05B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a"/>
    <w:rsid w:val="006B05B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1">
    <w:name w:val="xl101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2">
    <w:name w:val="xl102"/>
    <w:basedOn w:val="a"/>
    <w:rsid w:val="006B05B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3">
    <w:name w:val="xl103"/>
    <w:basedOn w:val="a"/>
    <w:rsid w:val="006B05B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4">
    <w:name w:val="xl104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5">
    <w:name w:val="xl105"/>
    <w:basedOn w:val="a"/>
    <w:rsid w:val="006B05B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6">
    <w:name w:val="xl106"/>
    <w:basedOn w:val="a"/>
    <w:rsid w:val="006B05B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9D490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D49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9D490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D49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98F90-058F-470F-BC70-780EB4EB5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2419</TotalTime>
  <Pages>1</Pages>
  <Words>15807</Words>
  <Characters>90100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Думы</dc:creator>
  <cp:keywords/>
  <dc:description/>
  <cp:lastModifiedBy>Секретарь Думы</cp:lastModifiedBy>
  <cp:revision>94</cp:revision>
  <cp:lastPrinted>2025-10-29T07:14:00Z</cp:lastPrinted>
  <dcterms:created xsi:type="dcterms:W3CDTF">2025-10-27T01:51:00Z</dcterms:created>
  <dcterms:modified xsi:type="dcterms:W3CDTF">2026-08-14T02:46:00Z</dcterms:modified>
</cp:coreProperties>
</file>