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7F54" w:rsidRPr="00B47F54" w:rsidRDefault="00B47F54" w:rsidP="00B47F5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B47F54">
        <w:rPr>
          <w:rFonts w:ascii="Times New Roman" w:eastAsia="Times New Roman" w:hAnsi="Times New Roman" w:cs="Times New Roman"/>
          <w:b/>
          <w:bCs/>
          <w:lang w:eastAsia="ru-RU"/>
        </w:rPr>
        <w:t>ПАМЯТКА</w:t>
      </w:r>
    </w:p>
    <w:p w:rsidR="00B47F54" w:rsidRPr="00B47F54" w:rsidRDefault="00B47F54" w:rsidP="00B47F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47F54">
        <w:rPr>
          <w:rFonts w:ascii="Times New Roman" w:eastAsia="Times New Roman" w:hAnsi="Times New Roman" w:cs="Times New Roman"/>
          <w:lang w:eastAsia="ru-RU"/>
        </w:rPr>
        <w:t>Правообладатели земельных участков (собственники земельных участков, землепользователи, землевладельцы и арендаторы земельных участков), расположенных в границах населенных пунктов, садоводческих, огороднических или дачных некоммерческих объединений обязаны производить регулярную уборку мусора и покос травы.</w:t>
      </w:r>
    </w:p>
    <w:p w:rsidR="00B47F54" w:rsidRPr="00B47F54" w:rsidRDefault="00B47F54" w:rsidP="00B47F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47F54">
        <w:rPr>
          <w:rFonts w:ascii="Times New Roman" w:eastAsia="Times New Roman" w:hAnsi="Times New Roman" w:cs="Times New Roman"/>
          <w:lang w:eastAsia="ru-RU"/>
        </w:rPr>
        <w:t>Запрещается в границах полос отвода и придорожных полосах автомобильных дорог, границах полос отвода и охранных зонах железных дорог, путепроводов и продуктопроводов выжигать сухую травянистую растительность, разводить костры, сжигать хворост, порубочные остатки и горючие материалы, а также оставлять сухостойные деревья и кустарники.</w:t>
      </w:r>
    </w:p>
    <w:p w:rsidR="00B47F54" w:rsidRPr="00B47F54" w:rsidRDefault="00B47F54" w:rsidP="00B47F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47F54">
        <w:rPr>
          <w:rFonts w:ascii="Times New Roman" w:eastAsia="Times New Roman" w:hAnsi="Times New Roman" w:cs="Times New Roman"/>
          <w:lang w:eastAsia="ru-RU"/>
        </w:rPr>
        <w:t>Административная ответственность за нарушение требований пожарной безопасности (ст. 20.4 КоАП РФ) административный штраф:</w:t>
      </w:r>
    </w:p>
    <w:p w:rsidR="00B47F54" w:rsidRDefault="00B47F54" w:rsidP="00B47F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граждан в размере от пяти тысяч до пятнадцати тысяч рублей; </w:t>
      </w:r>
    </w:p>
    <w:p w:rsidR="00B47F54" w:rsidRDefault="00B47F54" w:rsidP="00B47F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должностных лиц - от двадцати тысяч до тридцати тысяч рублей; </w:t>
      </w:r>
    </w:p>
    <w:p w:rsidR="00B47F54" w:rsidRDefault="00B47F54" w:rsidP="00B47F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лиц, осуществляющих предпринимательскую деятельность без образования юридического лица, - от сорока тысяч до шестидесяти тысяч рублей;</w:t>
      </w:r>
    </w:p>
    <w:p w:rsidR="00B47F54" w:rsidRDefault="00B47F54" w:rsidP="00B47F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на юридических лиц - от трехсот тысяч до четырехсот тысяч рублей</w:t>
      </w:r>
    </w:p>
    <w:p w:rsidR="00B47F54" w:rsidRPr="00B47F54" w:rsidRDefault="00B47F54" w:rsidP="00B47F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47F54">
        <w:rPr>
          <w:rFonts w:ascii="Times New Roman" w:eastAsia="Times New Roman" w:hAnsi="Times New Roman" w:cs="Times New Roman"/>
          <w:lang w:eastAsia="ru-RU"/>
        </w:rPr>
        <w:t>Те же действия, совершенные в условиях особого противопожарного режима, влекут наложение административного штрафа:</w:t>
      </w:r>
    </w:p>
    <w:p w:rsidR="00B47F54" w:rsidRDefault="00B47F54" w:rsidP="00B47F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граждан в размере от десяти тысяч до двадцати тысяч рублей; </w:t>
      </w:r>
    </w:p>
    <w:p w:rsidR="00B47F54" w:rsidRDefault="00B47F54" w:rsidP="00B47F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должностных лиц - от тридцати тысяч до шестидесяти тысяч рублей; </w:t>
      </w:r>
    </w:p>
    <w:p w:rsidR="00B47F54" w:rsidRDefault="00B47F54" w:rsidP="00B47F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лиц, осуществляющих предпринимательскую деятельность без образования юридического лица, - от шестидесяти тысяч до восьмидесяти тысяч рублей;</w:t>
      </w:r>
    </w:p>
    <w:p w:rsidR="00B47F54" w:rsidRDefault="00B47F54" w:rsidP="00B47F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на юридических лиц - от четырехсот тысяч до восьмисот тысяч рублей.</w:t>
      </w:r>
    </w:p>
    <w:p w:rsidR="00B47F54" w:rsidRPr="00B47F54" w:rsidRDefault="00B47F54" w:rsidP="00B47F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47F54">
        <w:rPr>
          <w:rFonts w:ascii="Times New Roman" w:eastAsia="Times New Roman" w:hAnsi="Times New Roman" w:cs="Times New Roman"/>
          <w:lang w:eastAsia="ru-RU"/>
        </w:rPr>
        <w:t>Административная ответственность за нарушение требований пожарной безопасности в лесах в условиях особого противопожарного режима (п. 3 ст.8.32 КоАП РФ) административный штраф:</w:t>
      </w:r>
    </w:p>
    <w:p w:rsidR="00B47F54" w:rsidRDefault="00B47F54" w:rsidP="00B47F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граждан в размере от сорока тысяч до пятидесяти тысяч рублей; </w:t>
      </w:r>
    </w:p>
    <w:p w:rsidR="00B47F54" w:rsidRDefault="00B47F54" w:rsidP="00B47F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должностных лиц - от шестидесяти тысяч до девяноста тысяч рублей; </w:t>
      </w:r>
    </w:p>
    <w:p w:rsidR="00B47F54" w:rsidRDefault="00B47F54" w:rsidP="00B47F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юридических лиц - от шестисот тысяч до одного миллиона рублей.</w:t>
      </w:r>
    </w:p>
    <w:p w:rsidR="00B47F54" w:rsidRPr="00B47F54" w:rsidRDefault="00B47F54" w:rsidP="00B47F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47F54">
        <w:rPr>
          <w:rFonts w:ascii="Times New Roman" w:eastAsia="Times New Roman" w:hAnsi="Times New Roman" w:cs="Times New Roman"/>
          <w:b/>
          <w:bCs/>
          <w:lang w:eastAsia="ru-RU"/>
        </w:rPr>
        <w:t>Помните, Ваша бдительность и пресечение действий по использованию открытого огня гражданами, а также своевременное сообщение о пожаре могут предотвратить катастрофические последствия.</w:t>
      </w:r>
    </w:p>
    <w:p w:rsidR="00B47F54" w:rsidRPr="00B47F54" w:rsidRDefault="00B47F54" w:rsidP="00B47F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47F54">
        <w:rPr>
          <w:rFonts w:ascii="Times New Roman" w:eastAsia="Times New Roman" w:hAnsi="Times New Roman" w:cs="Times New Roman"/>
          <w:b/>
          <w:bCs/>
          <w:lang w:eastAsia="ru-RU"/>
        </w:rPr>
        <w:t>Любую информацию относительно нарушения норм пожарной безопасности вы можете сообщить, позвонив на Единый телефон доверия Главного управления МЧС России по Иркутской области - 8 (3952) 39-99-99. При пожаре звоните в Единую пожарно-спасательную службу МЧС России по номеру 101.</w:t>
      </w:r>
    </w:p>
    <w:p w:rsidR="00B47F54" w:rsidRDefault="00B47F54" w:rsidP="00B47F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47F54" w:rsidRDefault="00B47F54" w:rsidP="00B47F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47F54" w:rsidRDefault="00B47F54" w:rsidP="00B47F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47F54" w:rsidRDefault="00B47F54" w:rsidP="00B47F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47F54" w:rsidRDefault="00B47F54" w:rsidP="00B47F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47F54" w:rsidRDefault="00B47F54" w:rsidP="00B47F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47F54" w:rsidRDefault="00B47F54" w:rsidP="00B47F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47F54" w:rsidRPr="00B47F54" w:rsidRDefault="00B47F54" w:rsidP="00B47F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42B1E" w:rsidRDefault="00A42B1E" w:rsidP="00B47F5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sectPr w:rsidR="00A42B1E" w:rsidSect="00B47F5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10071C"/>
    <w:multiLevelType w:val="multilevel"/>
    <w:tmpl w:val="F9164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DB50D1"/>
    <w:multiLevelType w:val="multilevel"/>
    <w:tmpl w:val="2BF6EF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C2661A"/>
    <w:multiLevelType w:val="multilevel"/>
    <w:tmpl w:val="70E8D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6AF19B7"/>
    <w:multiLevelType w:val="multilevel"/>
    <w:tmpl w:val="5CF6E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5F7222"/>
    <w:multiLevelType w:val="multilevel"/>
    <w:tmpl w:val="A0101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0013507"/>
    <w:multiLevelType w:val="multilevel"/>
    <w:tmpl w:val="F4609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8B1394F"/>
    <w:multiLevelType w:val="multilevel"/>
    <w:tmpl w:val="9D9A9B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3F62F7A"/>
    <w:multiLevelType w:val="multilevel"/>
    <w:tmpl w:val="1A1E3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6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4D0"/>
    <w:rsid w:val="00305DBB"/>
    <w:rsid w:val="0038635A"/>
    <w:rsid w:val="00540FB5"/>
    <w:rsid w:val="006E04D0"/>
    <w:rsid w:val="00A42B1E"/>
    <w:rsid w:val="00B343CF"/>
    <w:rsid w:val="00B47F54"/>
    <w:rsid w:val="00C250A4"/>
    <w:rsid w:val="00D743A8"/>
    <w:rsid w:val="00E04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7913B"/>
  <w15:docId w15:val="{2F79A2A8-0EAF-4977-A013-2F86357A8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26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Денисова Марина Анатольевна</dc:creator>
  <cp:keywords/>
  <dc:description/>
  <cp:lastModifiedBy>Гл. спец. ОАКСиЗО</cp:lastModifiedBy>
  <cp:revision>8</cp:revision>
  <dcterms:created xsi:type="dcterms:W3CDTF">2022-11-10T02:42:00Z</dcterms:created>
  <dcterms:modified xsi:type="dcterms:W3CDTF">2023-03-10T06:25:00Z</dcterms:modified>
</cp:coreProperties>
</file>