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76B" w:rsidRPr="00E65FE6" w:rsidRDefault="001F276B" w:rsidP="001F276B">
      <w:pPr>
        <w:pStyle w:val="a4"/>
        <w:tabs>
          <w:tab w:val="left" w:pos="2985"/>
          <w:tab w:val="center" w:pos="4961"/>
        </w:tabs>
        <w:rPr>
          <w:b w:val="0"/>
          <w:i/>
          <w:sz w:val="16"/>
          <w:szCs w:val="16"/>
        </w:rPr>
      </w:pPr>
      <w:r>
        <w:rPr>
          <w:b w:val="0"/>
          <w:i/>
          <w:noProof/>
          <w:sz w:val="18"/>
          <w:szCs w:val="18"/>
        </w:rPr>
        <w:drawing>
          <wp:inline distT="0" distB="0" distL="0" distR="0">
            <wp:extent cx="590550" cy="790575"/>
            <wp:effectExtent l="19050" t="0" r="0" b="0"/>
            <wp:docPr id="1" name="Рисунок 1" descr="Байкальск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айкальск 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76B" w:rsidRDefault="001F276B" w:rsidP="001F276B">
      <w:pPr>
        <w:jc w:val="center"/>
        <w:rPr>
          <w:b/>
          <w:sz w:val="26"/>
          <w:szCs w:val="26"/>
        </w:rPr>
      </w:pPr>
    </w:p>
    <w:p w:rsidR="001F276B" w:rsidRPr="002463BC" w:rsidRDefault="001F276B" w:rsidP="001F276B">
      <w:pPr>
        <w:jc w:val="center"/>
        <w:rPr>
          <w:rFonts w:ascii="Calibri" w:hAnsi="Calibri" w:cs="Calibri"/>
          <w:b/>
          <w:sz w:val="26"/>
          <w:szCs w:val="26"/>
        </w:rPr>
      </w:pPr>
      <w:r w:rsidRPr="002463BC">
        <w:rPr>
          <w:rFonts w:ascii="Calibri" w:hAnsi="Calibri" w:cs="Calibri"/>
          <w:b/>
          <w:sz w:val="26"/>
          <w:szCs w:val="26"/>
        </w:rPr>
        <w:t>АДМИНИСТРАЦИЯ БАЙКАЛЬСКОГО ГОРОДСКОГО ПОСЕЛЕНИЯ</w:t>
      </w:r>
    </w:p>
    <w:p w:rsidR="001F276B" w:rsidRDefault="001F276B" w:rsidP="001F276B">
      <w:pPr>
        <w:pStyle w:val="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1F276B" w:rsidRPr="00E7070F" w:rsidRDefault="001F276B" w:rsidP="001F276B">
      <w:pPr>
        <w:jc w:val="center"/>
      </w:pPr>
      <w:r w:rsidRPr="00E7070F">
        <w:t>г. Байкальск</w:t>
      </w:r>
    </w:p>
    <w:p w:rsidR="001F276B" w:rsidRPr="00540656" w:rsidRDefault="001F276B" w:rsidP="001F276B">
      <w:r>
        <w:t xml:space="preserve"> «</w:t>
      </w:r>
      <w:r w:rsidRPr="003C6F15">
        <w:t xml:space="preserve"> </w:t>
      </w:r>
      <w:r>
        <w:t xml:space="preserve">   </w:t>
      </w:r>
      <w:r w:rsidR="00B846C3">
        <w:t>15</w:t>
      </w:r>
      <w:r>
        <w:t xml:space="preserve">  </w:t>
      </w:r>
      <w:r w:rsidRPr="003C6F15">
        <w:t xml:space="preserve"> </w:t>
      </w:r>
      <w:r w:rsidRPr="003952FF">
        <w:t>»</w:t>
      </w:r>
      <w:r w:rsidRPr="003C6F15">
        <w:t xml:space="preserve"> </w:t>
      </w:r>
      <w:r w:rsidR="00B846C3">
        <w:t>октября</w:t>
      </w:r>
      <w:r>
        <w:t xml:space="preserve"> 2026 </w:t>
      </w:r>
      <w:r w:rsidRPr="003952FF">
        <w:t>года</w:t>
      </w:r>
      <w:r>
        <w:t xml:space="preserve">                                                                                        </w:t>
      </w:r>
      <w:r w:rsidRPr="00356EA9">
        <w:t>№</w:t>
      </w:r>
      <w:r>
        <w:t xml:space="preserve">   </w:t>
      </w:r>
      <w:r w:rsidR="00B846C3">
        <w:t>443</w:t>
      </w:r>
      <w:r>
        <w:t xml:space="preserve">- </w:t>
      </w:r>
      <w:proofErr w:type="spellStart"/>
      <w:proofErr w:type="gramStart"/>
      <w:r>
        <w:t>п</w:t>
      </w:r>
      <w:proofErr w:type="spellEnd"/>
      <w:proofErr w:type="gramEnd"/>
    </w:p>
    <w:p w:rsidR="001F276B" w:rsidRPr="00DF5A7B" w:rsidRDefault="001F276B" w:rsidP="001F276B">
      <w:pPr>
        <w:rPr>
          <w:b/>
        </w:rPr>
      </w:pPr>
    </w:p>
    <w:p w:rsidR="001F276B" w:rsidRPr="00356EA9" w:rsidRDefault="001F276B" w:rsidP="001F276B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F276B" w:rsidRDefault="001F276B" w:rsidP="001F276B">
      <w:pPr>
        <w:rPr>
          <w:sz w:val="22"/>
          <w:szCs w:val="22"/>
        </w:rPr>
      </w:pPr>
      <w:r w:rsidRPr="00261BA3">
        <w:rPr>
          <w:sz w:val="22"/>
          <w:szCs w:val="22"/>
        </w:rPr>
        <w:t xml:space="preserve"> «</w:t>
      </w:r>
      <w:r>
        <w:rPr>
          <w:sz w:val="22"/>
          <w:szCs w:val="22"/>
        </w:rPr>
        <w:t xml:space="preserve">О </w:t>
      </w:r>
      <w:r w:rsidR="00A260FF">
        <w:rPr>
          <w:sz w:val="22"/>
          <w:szCs w:val="22"/>
        </w:rPr>
        <w:t>внесении изменений</w:t>
      </w:r>
      <w:r>
        <w:rPr>
          <w:sz w:val="22"/>
          <w:szCs w:val="22"/>
        </w:rPr>
        <w:t xml:space="preserve"> в П</w:t>
      </w:r>
      <w:r w:rsidRPr="00EB4C49">
        <w:rPr>
          <w:sz w:val="22"/>
          <w:szCs w:val="22"/>
        </w:rPr>
        <w:t>оряд</w:t>
      </w:r>
      <w:r>
        <w:rPr>
          <w:sz w:val="22"/>
          <w:szCs w:val="22"/>
        </w:rPr>
        <w:t>ок</w:t>
      </w:r>
    </w:p>
    <w:p w:rsidR="001F276B" w:rsidRDefault="001F276B" w:rsidP="001F276B">
      <w:pPr>
        <w:rPr>
          <w:sz w:val="22"/>
          <w:szCs w:val="22"/>
        </w:rPr>
      </w:pPr>
      <w:r>
        <w:rPr>
          <w:sz w:val="22"/>
          <w:szCs w:val="22"/>
        </w:rPr>
        <w:t xml:space="preserve">исполнения бюджета по расходам и </w:t>
      </w:r>
    </w:p>
    <w:p w:rsidR="001F276B" w:rsidRDefault="001F276B" w:rsidP="001F276B">
      <w:pPr>
        <w:rPr>
          <w:sz w:val="22"/>
          <w:szCs w:val="22"/>
        </w:rPr>
      </w:pPr>
      <w:r>
        <w:rPr>
          <w:sz w:val="22"/>
          <w:szCs w:val="22"/>
        </w:rPr>
        <w:t xml:space="preserve">источникам финансирования дефицита </w:t>
      </w:r>
    </w:p>
    <w:p w:rsidR="001F276B" w:rsidRDefault="001F276B" w:rsidP="001F276B">
      <w:pPr>
        <w:rPr>
          <w:sz w:val="22"/>
          <w:szCs w:val="22"/>
        </w:rPr>
      </w:pPr>
      <w:r>
        <w:rPr>
          <w:sz w:val="22"/>
          <w:szCs w:val="22"/>
        </w:rPr>
        <w:t xml:space="preserve">бюджета муниципального образования – </w:t>
      </w:r>
    </w:p>
    <w:p w:rsidR="001F276B" w:rsidRPr="00660719" w:rsidRDefault="001F276B" w:rsidP="001F276B">
      <w:pPr>
        <w:rPr>
          <w:sz w:val="22"/>
          <w:szCs w:val="22"/>
        </w:rPr>
      </w:pPr>
      <w:r>
        <w:rPr>
          <w:sz w:val="22"/>
          <w:szCs w:val="22"/>
        </w:rPr>
        <w:t>Байкальского городского поселения»</w:t>
      </w:r>
    </w:p>
    <w:p w:rsidR="001F276B" w:rsidRDefault="001F276B" w:rsidP="001F276B">
      <w:pPr>
        <w:ind w:firstLine="540"/>
      </w:pPr>
    </w:p>
    <w:p w:rsidR="001F276B" w:rsidRDefault="001F276B" w:rsidP="001F276B">
      <w:pPr>
        <w:ind w:firstLine="54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F276B" w:rsidRPr="00FB0836" w:rsidRDefault="001F276B" w:rsidP="001F276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На основании с</w:t>
      </w:r>
      <w:r w:rsidRPr="00672BCF">
        <w:rPr>
          <w:sz w:val="22"/>
          <w:szCs w:val="22"/>
        </w:rPr>
        <w:t>т.</w:t>
      </w:r>
      <w:r>
        <w:rPr>
          <w:sz w:val="22"/>
          <w:szCs w:val="22"/>
        </w:rPr>
        <w:t>219, 219.2</w:t>
      </w:r>
      <w:r w:rsidRPr="00672BCF">
        <w:rPr>
          <w:sz w:val="22"/>
          <w:szCs w:val="22"/>
        </w:rPr>
        <w:t xml:space="preserve"> Бюджетного кодекса Российской Федерации,</w:t>
      </w:r>
      <w:r>
        <w:rPr>
          <w:sz w:val="22"/>
          <w:szCs w:val="22"/>
        </w:rPr>
        <w:t xml:space="preserve"> </w:t>
      </w:r>
      <w:r w:rsidRPr="00672BCF">
        <w:rPr>
          <w:sz w:val="22"/>
          <w:szCs w:val="22"/>
        </w:rPr>
        <w:t xml:space="preserve">ст. 36, 49 Устава Байкальского муниципального образования, зарегистрированного 22 декабря 2005 года № </w:t>
      </w:r>
      <w:r w:rsidRPr="00672BCF">
        <w:rPr>
          <w:sz w:val="22"/>
          <w:szCs w:val="22"/>
          <w:lang w:val="en-US"/>
        </w:rPr>
        <w:t>RU</w:t>
      </w:r>
      <w:r w:rsidRPr="00672BCF">
        <w:rPr>
          <w:sz w:val="22"/>
          <w:szCs w:val="22"/>
        </w:rPr>
        <w:t>385181012005001</w:t>
      </w:r>
      <w:r w:rsidR="00712112">
        <w:rPr>
          <w:sz w:val="22"/>
          <w:szCs w:val="22"/>
        </w:rPr>
        <w:t xml:space="preserve">, </w:t>
      </w:r>
      <w:r w:rsidRPr="00672BCF">
        <w:rPr>
          <w:sz w:val="22"/>
          <w:szCs w:val="22"/>
        </w:rPr>
        <w:t>положением «О муниципальных правовых актах Байкальского муниципального образования», утвержденного решением Думы Байкальского городского поселения от 29.09.2006 г. №88-</w:t>
      </w:r>
      <w:r w:rsidRPr="00672BCF">
        <w:rPr>
          <w:sz w:val="22"/>
          <w:szCs w:val="22"/>
          <w:lang w:val="en-US"/>
        </w:rPr>
        <w:t>I</w:t>
      </w:r>
      <w:proofErr w:type="spellStart"/>
      <w:r w:rsidRPr="00672BCF">
        <w:rPr>
          <w:sz w:val="22"/>
          <w:szCs w:val="22"/>
        </w:rPr>
        <w:t>гд</w:t>
      </w:r>
      <w:proofErr w:type="spellEnd"/>
      <w:r w:rsidRPr="00672BCF">
        <w:rPr>
          <w:sz w:val="22"/>
          <w:szCs w:val="22"/>
        </w:rPr>
        <w:t>.</w:t>
      </w:r>
    </w:p>
    <w:p w:rsidR="001F276B" w:rsidRDefault="001F276B" w:rsidP="001F276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76B" w:rsidRDefault="001F276B" w:rsidP="001F276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76B" w:rsidRDefault="001F276B" w:rsidP="001F276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76B" w:rsidRDefault="001F276B" w:rsidP="001F276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EA9">
        <w:rPr>
          <w:rFonts w:ascii="Times New Roman" w:hAnsi="Times New Roman" w:cs="Times New Roman"/>
          <w:b/>
          <w:sz w:val="24"/>
          <w:szCs w:val="24"/>
        </w:rPr>
        <w:t>ПОСТАНОВЛЯ</w:t>
      </w:r>
      <w:r>
        <w:rPr>
          <w:rFonts w:ascii="Times New Roman" w:hAnsi="Times New Roman" w:cs="Times New Roman"/>
          <w:b/>
          <w:sz w:val="24"/>
          <w:szCs w:val="24"/>
        </w:rPr>
        <w:t>ЕТ</w:t>
      </w:r>
      <w:r w:rsidRPr="00356EA9">
        <w:rPr>
          <w:rFonts w:ascii="Times New Roman" w:hAnsi="Times New Roman" w:cs="Times New Roman"/>
          <w:b/>
          <w:sz w:val="24"/>
          <w:szCs w:val="24"/>
        </w:rPr>
        <w:t>:</w:t>
      </w:r>
    </w:p>
    <w:p w:rsidR="001F276B" w:rsidRPr="00BF2838" w:rsidRDefault="001F276B" w:rsidP="001F276B">
      <w:pPr>
        <w:ind w:firstLine="540"/>
      </w:pPr>
    </w:p>
    <w:p w:rsidR="001F276B" w:rsidRPr="006C59EB" w:rsidRDefault="001F276B" w:rsidP="00B02658">
      <w:pPr>
        <w:ind w:firstLine="708"/>
        <w:jc w:val="both"/>
      </w:pPr>
      <w:r>
        <w:t>1. Внести изменения в</w:t>
      </w:r>
      <w:r w:rsidRPr="006C59EB">
        <w:t xml:space="preserve"> Порядок исполнения бюджета по расходам и источникам финансирования дефицита бюджета муниципального образования – Байкальского городского поселения</w:t>
      </w:r>
      <w:r w:rsidR="005601E9">
        <w:t xml:space="preserve">  </w:t>
      </w:r>
      <w:r w:rsidR="005601E9">
        <w:rPr>
          <w:sz w:val="22"/>
          <w:szCs w:val="22"/>
        </w:rPr>
        <w:t>№ 577-п от 24.11.2021 года</w:t>
      </w:r>
      <w:r w:rsidRPr="006C59EB">
        <w:t xml:space="preserve"> </w:t>
      </w:r>
      <w:r w:rsidR="005601E9">
        <w:t>и изложить Приложение №1 к постановлению в новой редакции</w:t>
      </w:r>
      <w:r w:rsidRPr="006C59EB">
        <w:t>.</w:t>
      </w:r>
    </w:p>
    <w:p w:rsidR="001F276B" w:rsidRDefault="00BC3634" w:rsidP="001F276B">
      <w:pPr>
        <w:ind w:firstLine="708"/>
        <w:jc w:val="both"/>
        <w:rPr>
          <w:sz w:val="22"/>
          <w:szCs w:val="22"/>
        </w:rPr>
      </w:pPr>
      <w:r>
        <w:t>2</w:t>
      </w:r>
      <w:r w:rsidR="001F276B" w:rsidRPr="006C59EB">
        <w:t xml:space="preserve">. </w:t>
      </w:r>
      <w:r w:rsidR="001F276B" w:rsidRPr="00DD1AF3">
        <w:rPr>
          <w:sz w:val="22"/>
          <w:szCs w:val="22"/>
        </w:rPr>
        <w:t>Настоящее постановление подлежит официальному опубликованию в средствах массовой информации и на сайте администрации Байкальского городского поселения в информационно - телекоммуникационной сети интернет.</w:t>
      </w:r>
    </w:p>
    <w:p w:rsidR="001F276B" w:rsidRDefault="00BC3634" w:rsidP="001F276B">
      <w:pPr>
        <w:ind w:firstLine="708"/>
        <w:jc w:val="both"/>
      </w:pPr>
      <w:r>
        <w:t>3</w:t>
      </w:r>
      <w:r w:rsidR="001F276B" w:rsidRPr="006C59EB">
        <w:t xml:space="preserve">. </w:t>
      </w:r>
      <w:proofErr w:type="gramStart"/>
      <w:r w:rsidR="001F276B" w:rsidRPr="006C59EB">
        <w:t>Контроль за</w:t>
      </w:r>
      <w:proofErr w:type="gramEnd"/>
      <w:r w:rsidR="001F276B" w:rsidRPr="006C59EB">
        <w:t xml:space="preserve"> исполнением настоящего постановления возложить на </w:t>
      </w:r>
      <w:r w:rsidR="00A21B3F">
        <w:t xml:space="preserve">И. о. </w:t>
      </w:r>
      <w:r w:rsidR="001F276B">
        <w:t>1-го</w:t>
      </w:r>
      <w:r w:rsidR="001F276B" w:rsidRPr="006C59EB">
        <w:t xml:space="preserve"> заместителя главы городского поселения по экономике, финансам и перспективному развитию.</w:t>
      </w:r>
    </w:p>
    <w:p w:rsidR="001F276B" w:rsidRPr="006C59EB" w:rsidRDefault="00BC3634" w:rsidP="001F276B">
      <w:pPr>
        <w:ind w:firstLine="709"/>
        <w:jc w:val="both"/>
      </w:pPr>
      <w:r>
        <w:rPr>
          <w:sz w:val="22"/>
          <w:szCs w:val="22"/>
        </w:rPr>
        <w:t>4</w:t>
      </w:r>
      <w:r w:rsidR="001F276B" w:rsidRPr="00D45387">
        <w:rPr>
          <w:sz w:val="22"/>
          <w:szCs w:val="22"/>
        </w:rPr>
        <w:t>. Данное постановление вступает в силу с момента подписания</w:t>
      </w:r>
      <w:r w:rsidR="001F276B" w:rsidRPr="00D45387">
        <w:rPr>
          <w:bCs/>
          <w:sz w:val="22"/>
          <w:szCs w:val="22"/>
        </w:rPr>
        <w:t xml:space="preserve"> и распространяется на правоотношения, возникшие с 1 января 202</w:t>
      </w:r>
      <w:r>
        <w:rPr>
          <w:bCs/>
          <w:sz w:val="22"/>
          <w:szCs w:val="22"/>
        </w:rPr>
        <w:t>6</w:t>
      </w:r>
      <w:r w:rsidR="001F276B" w:rsidRPr="00D45387">
        <w:rPr>
          <w:bCs/>
          <w:sz w:val="22"/>
          <w:szCs w:val="22"/>
        </w:rPr>
        <w:t xml:space="preserve"> года</w:t>
      </w:r>
      <w:r w:rsidR="001F276B" w:rsidRPr="00D45387">
        <w:rPr>
          <w:sz w:val="22"/>
          <w:szCs w:val="22"/>
        </w:rPr>
        <w:t>.</w:t>
      </w:r>
    </w:p>
    <w:p w:rsidR="001F276B" w:rsidRDefault="001F276B" w:rsidP="001F276B">
      <w:pPr>
        <w:jc w:val="both"/>
      </w:pPr>
    </w:p>
    <w:p w:rsidR="001F276B" w:rsidRDefault="001F276B" w:rsidP="001F276B">
      <w:pPr>
        <w:ind w:firstLine="709"/>
        <w:jc w:val="both"/>
      </w:pPr>
    </w:p>
    <w:p w:rsidR="001F276B" w:rsidRDefault="001F276B" w:rsidP="001F276B">
      <w:pPr>
        <w:ind w:firstLine="709"/>
        <w:jc w:val="both"/>
      </w:pPr>
    </w:p>
    <w:p w:rsidR="001F276B" w:rsidRDefault="001F276B" w:rsidP="001F276B">
      <w:pPr>
        <w:ind w:firstLine="709"/>
        <w:jc w:val="both"/>
      </w:pPr>
    </w:p>
    <w:p w:rsidR="001F276B" w:rsidRPr="006C59EB" w:rsidRDefault="001F276B" w:rsidP="001F276B">
      <w:pPr>
        <w:jc w:val="both"/>
      </w:pPr>
      <w:r w:rsidRPr="006C59EB">
        <w:t xml:space="preserve">Глава администрации </w:t>
      </w:r>
    </w:p>
    <w:p w:rsidR="001F276B" w:rsidRPr="006C59EB" w:rsidRDefault="001F276B" w:rsidP="001F276B">
      <w:pPr>
        <w:jc w:val="both"/>
      </w:pPr>
      <w:r w:rsidRPr="006C59EB">
        <w:t>Байкальского городского поселения</w:t>
      </w:r>
      <w:r>
        <w:t xml:space="preserve">                                                      </w:t>
      </w:r>
      <w:r w:rsidRPr="006C59EB">
        <w:t xml:space="preserve">В.В. </w:t>
      </w:r>
      <w:proofErr w:type="spellStart"/>
      <w:r w:rsidRPr="006C59EB">
        <w:t>Темгеневский</w:t>
      </w:r>
      <w:proofErr w:type="spellEnd"/>
      <w:r w:rsidRPr="006C59EB">
        <w:t xml:space="preserve">                                         </w:t>
      </w:r>
    </w:p>
    <w:p w:rsidR="001F276B" w:rsidRPr="00F83273" w:rsidRDefault="001F276B" w:rsidP="001F276B">
      <w:pPr>
        <w:rPr>
          <w:rFonts w:ascii="Arial" w:hAnsi="Arial" w:cs="Arial"/>
        </w:rPr>
      </w:pPr>
    </w:p>
    <w:p w:rsidR="001F276B" w:rsidRDefault="001F276B" w:rsidP="00F83273">
      <w:pPr>
        <w:jc w:val="right"/>
      </w:pPr>
    </w:p>
    <w:p w:rsidR="005601E9" w:rsidRDefault="005601E9" w:rsidP="00F83273">
      <w:pPr>
        <w:jc w:val="right"/>
      </w:pPr>
    </w:p>
    <w:p w:rsidR="005601E9" w:rsidRDefault="005601E9" w:rsidP="00F83273">
      <w:pPr>
        <w:jc w:val="right"/>
      </w:pPr>
    </w:p>
    <w:p w:rsidR="0029355F" w:rsidRDefault="0029355F" w:rsidP="00F83273">
      <w:pPr>
        <w:jc w:val="right"/>
      </w:pPr>
    </w:p>
    <w:p w:rsidR="0029355F" w:rsidRDefault="0029355F" w:rsidP="00F83273">
      <w:pPr>
        <w:jc w:val="right"/>
      </w:pPr>
    </w:p>
    <w:p w:rsidR="008B3D94" w:rsidRPr="006C59EB" w:rsidRDefault="004C39C0" w:rsidP="00F83273">
      <w:pPr>
        <w:jc w:val="right"/>
      </w:pPr>
      <w:r w:rsidRPr="006C59EB">
        <w:lastRenderedPageBreak/>
        <w:t>П</w:t>
      </w:r>
      <w:r w:rsidR="008B3D94" w:rsidRPr="006C59EB">
        <w:t>риложение</w:t>
      </w:r>
      <w:r w:rsidR="00C23003">
        <w:t xml:space="preserve"> №</w:t>
      </w:r>
      <w:r w:rsidR="008B3D94" w:rsidRPr="006C59EB">
        <w:t xml:space="preserve"> 1 к постановлению</w:t>
      </w:r>
    </w:p>
    <w:p w:rsidR="008B3D94" w:rsidRPr="006C59EB" w:rsidRDefault="00C23003" w:rsidP="00F83273">
      <w:pPr>
        <w:jc w:val="right"/>
      </w:pPr>
      <w:r>
        <w:t>а</w:t>
      </w:r>
      <w:r w:rsidR="008B3D94" w:rsidRPr="006C59EB">
        <w:t xml:space="preserve">дминистрации </w:t>
      </w:r>
      <w:proofErr w:type="gramStart"/>
      <w:r w:rsidR="008B3D94" w:rsidRPr="006C59EB">
        <w:t>Байкальского</w:t>
      </w:r>
      <w:proofErr w:type="gramEnd"/>
    </w:p>
    <w:p w:rsidR="008B3D94" w:rsidRPr="006C59EB" w:rsidRDefault="00BC410E" w:rsidP="00F83273">
      <w:pPr>
        <w:jc w:val="right"/>
      </w:pPr>
      <w:r w:rsidRPr="006C59EB">
        <w:t>г</w:t>
      </w:r>
      <w:r w:rsidR="008B3D94" w:rsidRPr="006C59EB">
        <w:t>ородского поселения</w:t>
      </w:r>
    </w:p>
    <w:p w:rsidR="008B3D94" w:rsidRPr="006C59EB" w:rsidRDefault="00BC410E" w:rsidP="00F83273">
      <w:pPr>
        <w:jc w:val="right"/>
      </w:pPr>
      <w:r w:rsidRPr="00977AE3">
        <w:t>о</w:t>
      </w:r>
      <w:r w:rsidR="008B3D94" w:rsidRPr="00977AE3">
        <w:t>т</w:t>
      </w:r>
      <w:r w:rsidRPr="00977AE3">
        <w:t xml:space="preserve"> </w:t>
      </w:r>
      <w:r w:rsidR="00977AE3" w:rsidRPr="00977AE3">
        <w:t xml:space="preserve">  </w:t>
      </w:r>
      <w:r w:rsidR="00B846C3">
        <w:t>15</w:t>
      </w:r>
      <w:r w:rsidR="001A54B8">
        <w:t>.</w:t>
      </w:r>
      <w:r w:rsidR="00B846C3">
        <w:t>10</w:t>
      </w:r>
      <w:r w:rsidR="001A54B8">
        <w:t>.202</w:t>
      </w:r>
      <w:r w:rsidR="000C1165">
        <w:t>6</w:t>
      </w:r>
      <w:r w:rsidRPr="00977AE3">
        <w:t xml:space="preserve"> </w:t>
      </w:r>
      <w:r w:rsidR="008B3D94" w:rsidRPr="00977AE3">
        <w:t xml:space="preserve">года № </w:t>
      </w:r>
      <w:r w:rsidR="00B846C3">
        <w:t>443</w:t>
      </w:r>
      <w:r w:rsidR="008B3D94" w:rsidRPr="00977AE3">
        <w:t>-п</w:t>
      </w:r>
    </w:p>
    <w:p w:rsidR="00F83273" w:rsidRPr="006C59EB" w:rsidRDefault="00F83273" w:rsidP="00F83273">
      <w:pPr>
        <w:rPr>
          <w:b/>
        </w:rPr>
      </w:pPr>
    </w:p>
    <w:p w:rsidR="005769D3" w:rsidRPr="006C59EB" w:rsidRDefault="005769D3" w:rsidP="00F83273">
      <w:pPr>
        <w:jc w:val="center"/>
        <w:rPr>
          <w:b/>
        </w:rPr>
      </w:pPr>
      <w:r w:rsidRPr="006C59EB">
        <w:rPr>
          <w:b/>
        </w:rPr>
        <w:t>ПОРЯДОК</w:t>
      </w:r>
    </w:p>
    <w:p w:rsidR="00FB6364" w:rsidRPr="006C59EB" w:rsidRDefault="0025748B" w:rsidP="00F83273">
      <w:pPr>
        <w:jc w:val="center"/>
        <w:rPr>
          <w:b/>
        </w:rPr>
      </w:pPr>
      <w:r w:rsidRPr="006C59EB">
        <w:rPr>
          <w:b/>
        </w:rPr>
        <w:t>исполнения бюджета по расходам и источникам финансирования дефицита бюджета</w:t>
      </w:r>
      <w:r w:rsidR="005769D3" w:rsidRPr="006C59EB">
        <w:rPr>
          <w:b/>
        </w:rPr>
        <w:t xml:space="preserve"> муниципального образования - Байкальск</w:t>
      </w:r>
      <w:r w:rsidR="00BC410E" w:rsidRPr="006C59EB">
        <w:rPr>
          <w:b/>
        </w:rPr>
        <w:t>ого</w:t>
      </w:r>
      <w:r w:rsidR="005769D3" w:rsidRPr="006C59EB">
        <w:rPr>
          <w:b/>
        </w:rPr>
        <w:t xml:space="preserve"> городско</w:t>
      </w:r>
      <w:r w:rsidR="00BC410E" w:rsidRPr="006C59EB">
        <w:rPr>
          <w:b/>
        </w:rPr>
        <w:t>го</w:t>
      </w:r>
      <w:r w:rsidR="005769D3" w:rsidRPr="006C59EB">
        <w:rPr>
          <w:b/>
        </w:rPr>
        <w:t xml:space="preserve"> поселени</w:t>
      </w:r>
      <w:r w:rsidR="00BC410E" w:rsidRPr="006C59EB">
        <w:rPr>
          <w:b/>
        </w:rPr>
        <w:t>я</w:t>
      </w:r>
      <w:r w:rsidR="00C02118">
        <w:rPr>
          <w:b/>
        </w:rPr>
        <w:t xml:space="preserve"> </w:t>
      </w:r>
    </w:p>
    <w:p w:rsidR="009B7BB5" w:rsidRPr="006C59EB" w:rsidRDefault="009B7BB5" w:rsidP="00F83273">
      <w:pPr>
        <w:jc w:val="both"/>
        <w:rPr>
          <w:b/>
        </w:rPr>
      </w:pPr>
    </w:p>
    <w:p w:rsidR="009B7BB5" w:rsidRPr="006C59EB" w:rsidRDefault="009372DF" w:rsidP="00F83273">
      <w:pPr>
        <w:ind w:firstLine="709"/>
        <w:jc w:val="center"/>
      </w:pPr>
      <w:r w:rsidRPr="006C59EB">
        <w:t>1</w:t>
      </w:r>
      <w:r w:rsidR="009B7BB5" w:rsidRPr="006C59EB">
        <w:t>. Общие положения</w:t>
      </w:r>
    </w:p>
    <w:p w:rsidR="009B7BB5" w:rsidRPr="006C59EB" w:rsidRDefault="009B7BB5" w:rsidP="00F83273">
      <w:pPr>
        <w:jc w:val="both"/>
      </w:pPr>
    </w:p>
    <w:p w:rsidR="0057386A" w:rsidRPr="006C59EB" w:rsidRDefault="003A687C" w:rsidP="00F83273">
      <w:pPr>
        <w:ind w:firstLine="709"/>
        <w:jc w:val="both"/>
      </w:pPr>
      <w:r w:rsidRPr="006C59EB">
        <w:t>1.</w:t>
      </w:r>
      <w:r w:rsidR="00E70B8B" w:rsidRPr="006C59EB">
        <w:t>1</w:t>
      </w:r>
      <w:r w:rsidRPr="006C59EB">
        <w:t xml:space="preserve"> Настоящий порядок </w:t>
      </w:r>
      <w:r w:rsidR="00D47FFA" w:rsidRPr="006C59EB">
        <w:t>определяет правила</w:t>
      </w:r>
      <w:r w:rsidR="0025748B" w:rsidRPr="006C59EB">
        <w:t xml:space="preserve"> исполнения бюджета по расходам</w:t>
      </w:r>
      <w:r w:rsidR="00CF41C3" w:rsidRPr="006C59EB">
        <w:t xml:space="preserve"> </w:t>
      </w:r>
      <w:r w:rsidR="00D47FFA" w:rsidRPr="006C59EB">
        <w:t xml:space="preserve">и </w:t>
      </w:r>
      <w:r w:rsidR="0025748B" w:rsidRPr="006C59EB">
        <w:t>источникам финансирования дефицита бюджета</w:t>
      </w:r>
      <w:r w:rsidR="00CF41C3" w:rsidRPr="006C59EB">
        <w:t xml:space="preserve"> </w:t>
      </w:r>
      <w:r w:rsidR="005947C6" w:rsidRPr="006C59EB">
        <w:t>муниципального образования –</w:t>
      </w:r>
      <w:r w:rsidR="002A770D" w:rsidRPr="006C59EB">
        <w:t xml:space="preserve"> Байкальско</w:t>
      </w:r>
      <w:r w:rsidR="004856AC" w:rsidRPr="006C59EB">
        <w:t>го</w:t>
      </w:r>
      <w:r w:rsidR="002A770D" w:rsidRPr="006C59EB">
        <w:t xml:space="preserve"> городск</w:t>
      </w:r>
      <w:r w:rsidR="004856AC" w:rsidRPr="006C59EB">
        <w:t>ого поселения</w:t>
      </w:r>
      <w:r w:rsidR="005947C6" w:rsidRPr="006C59EB">
        <w:t>.</w:t>
      </w:r>
    </w:p>
    <w:p w:rsidR="004E2916" w:rsidRPr="006C59EB" w:rsidRDefault="0057386A" w:rsidP="00F83273">
      <w:pPr>
        <w:ind w:firstLine="709"/>
        <w:jc w:val="both"/>
      </w:pPr>
      <w:r w:rsidRPr="006C59EB">
        <w:t xml:space="preserve">1.2 Исполнение местного бюджета по </w:t>
      </w:r>
      <w:r w:rsidR="00B86865" w:rsidRPr="006C59EB">
        <w:t>расходам осуществляется главным распорядителем</w:t>
      </w:r>
      <w:r w:rsidRPr="006C59EB">
        <w:t xml:space="preserve"> средств местного бюджета,</w:t>
      </w:r>
      <w:r w:rsidR="001709BA" w:rsidRPr="006C59EB">
        <w:t xml:space="preserve"> получателями бюджетных средств.</w:t>
      </w:r>
      <w:r w:rsidRPr="006C59EB">
        <w:t xml:space="preserve"> Исполнение по источникам финансирования дефицита местного бюджета осуществляется главным администратором источников финансирования дефицита бюджета</w:t>
      </w:r>
      <w:r w:rsidR="001709BA" w:rsidRPr="006C59EB">
        <w:t>, администратором источников финансирования дефицита бюджета</w:t>
      </w:r>
      <w:r w:rsidRPr="006C59EB">
        <w:t>.</w:t>
      </w:r>
    </w:p>
    <w:p w:rsidR="00953EF1" w:rsidRPr="006C59EB" w:rsidRDefault="008F7A1D" w:rsidP="00F83273">
      <w:pPr>
        <w:ind w:firstLine="709"/>
        <w:jc w:val="both"/>
      </w:pPr>
      <w:r w:rsidRPr="00A425D0">
        <w:t xml:space="preserve">1.3 </w:t>
      </w:r>
      <w:r w:rsidR="00DA2098" w:rsidRPr="00A425D0">
        <w:t>Лицевой счет</w:t>
      </w:r>
      <w:r w:rsidR="00970F17" w:rsidRPr="00A425D0">
        <w:t xml:space="preserve"> бюджета</w:t>
      </w:r>
      <w:r w:rsidR="00041E28" w:rsidRPr="00A425D0">
        <w:t xml:space="preserve"> (02 счет) </w:t>
      </w:r>
      <w:r w:rsidR="00970F17" w:rsidRPr="00A425D0">
        <w:t xml:space="preserve"> по учету операций со средствами местного бюджета</w:t>
      </w:r>
      <w:r w:rsidR="00DA2098" w:rsidRPr="00A425D0">
        <w:t xml:space="preserve"> открыт</w:t>
      </w:r>
      <w:r w:rsidR="00970F17" w:rsidRPr="00A425D0">
        <w:t xml:space="preserve"> финансовому органу</w:t>
      </w:r>
      <w:r w:rsidR="00F27AA2" w:rsidRPr="00A425D0">
        <w:t xml:space="preserve"> а</w:t>
      </w:r>
      <w:r w:rsidRPr="00A425D0">
        <w:t>дминистрации Байкальского городского поселения</w:t>
      </w:r>
      <w:r w:rsidR="00DA2098" w:rsidRPr="00A425D0">
        <w:t xml:space="preserve"> в </w:t>
      </w:r>
      <w:r w:rsidR="00744545" w:rsidRPr="00A425D0">
        <w:t>Управлении</w:t>
      </w:r>
      <w:r w:rsidR="00DA2098" w:rsidRPr="00A425D0">
        <w:t xml:space="preserve"> Федерально</w:t>
      </w:r>
      <w:r w:rsidR="00744545" w:rsidRPr="00A425D0">
        <w:t>го казначейства по Иркутской области</w:t>
      </w:r>
      <w:r w:rsidR="00DA2098" w:rsidRPr="00A425D0">
        <w:t xml:space="preserve"> (далее – </w:t>
      </w:r>
      <w:r w:rsidR="00744545" w:rsidRPr="00A425D0">
        <w:t>УФК по Иркутской области</w:t>
      </w:r>
      <w:r w:rsidR="00DA2098" w:rsidRPr="00A425D0">
        <w:t>)</w:t>
      </w:r>
      <w:r w:rsidR="00041E28" w:rsidRPr="00A425D0">
        <w:t>.</w:t>
      </w:r>
    </w:p>
    <w:p w:rsidR="002A173C" w:rsidRPr="006C59EB" w:rsidRDefault="002A173C" w:rsidP="00F83273">
      <w:pPr>
        <w:ind w:firstLine="709"/>
        <w:jc w:val="both"/>
      </w:pPr>
      <w:r w:rsidRPr="006C59EB">
        <w:t>Лицевые счета</w:t>
      </w:r>
      <w:r w:rsidR="00EC658F" w:rsidRPr="006C59EB">
        <w:t xml:space="preserve"> главному распорядителю бюджетных средств, главному администратору источников внутреннего финансирования дефицита бюджета, администратору источников внутреннего финансирования дефицита бюджета и </w:t>
      </w:r>
      <w:r w:rsidR="00BF5D07">
        <w:t>получателям бюджетных средств</w:t>
      </w:r>
      <w:r w:rsidR="00BE5842" w:rsidRPr="006C59EB">
        <w:t xml:space="preserve"> </w:t>
      </w:r>
      <w:r w:rsidRPr="006C59EB">
        <w:t>открыты в финансовом органе</w:t>
      </w:r>
      <w:r w:rsidR="00C858CB" w:rsidRPr="006C59EB">
        <w:t xml:space="preserve"> </w:t>
      </w:r>
      <w:r w:rsidR="00EC658F" w:rsidRPr="006C59EB">
        <w:t>а</w:t>
      </w:r>
      <w:r w:rsidRPr="006C59EB">
        <w:t>дминистрации Байкальского городского поселения</w:t>
      </w:r>
      <w:r w:rsidR="00EC658F" w:rsidRPr="006C59EB">
        <w:t xml:space="preserve"> согласно </w:t>
      </w:r>
      <w:r w:rsidR="001A18BD">
        <w:t>П</w:t>
      </w:r>
      <w:r w:rsidR="009B591F">
        <w:t>орядку</w:t>
      </w:r>
      <w:r w:rsidR="009F7301" w:rsidRPr="006C59EB">
        <w:t xml:space="preserve"> открытия и ведения лицевых счетов</w:t>
      </w:r>
      <w:r w:rsidR="00BF5D07">
        <w:t xml:space="preserve"> для учета операций по исполнению бюджета Байкальского городского поселения</w:t>
      </w:r>
      <w:r w:rsidR="004856AC" w:rsidRPr="006C59EB">
        <w:t>.</w:t>
      </w:r>
    </w:p>
    <w:p w:rsidR="004A77B6" w:rsidRPr="006C59EB" w:rsidRDefault="00C411C2" w:rsidP="00F83273">
      <w:pPr>
        <w:ind w:firstLine="709"/>
        <w:jc w:val="both"/>
      </w:pPr>
      <w:r w:rsidRPr="006C59EB">
        <w:t>1.</w:t>
      </w:r>
      <w:r w:rsidRPr="00D950EC">
        <w:t>4</w:t>
      </w:r>
      <w:r w:rsidR="00EF4DDB" w:rsidRPr="00D950EC">
        <w:t xml:space="preserve"> </w:t>
      </w:r>
      <w:r w:rsidR="004A77B6" w:rsidRPr="00D950EC">
        <w:t>Казначейское обслуживание исполнения бюджета Байкальского муниципального образования осуществляется Управлением Федерального казначейства по Иркутской области</w:t>
      </w:r>
      <w:r w:rsidR="00185B0E" w:rsidRPr="00D950EC">
        <w:t xml:space="preserve"> </w:t>
      </w:r>
      <w:r w:rsidR="00F0634C" w:rsidRPr="00D950EC">
        <w:t>в системе казначейских платежей с отражением операций  на соответствующем казначейском счете</w:t>
      </w:r>
      <w:r w:rsidR="00185B0E" w:rsidRPr="00D950EC">
        <w:t>.</w:t>
      </w:r>
    </w:p>
    <w:p w:rsidR="00C411C2" w:rsidRPr="006C59EB" w:rsidRDefault="00C411C2" w:rsidP="00F83273">
      <w:pPr>
        <w:ind w:firstLine="709"/>
        <w:jc w:val="both"/>
      </w:pPr>
      <w:r w:rsidRPr="006C59EB">
        <w:t>1.5</w:t>
      </w:r>
      <w:proofErr w:type="gramStart"/>
      <w:r w:rsidRPr="006C59EB">
        <w:t xml:space="preserve"> П</w:t>
      </w:r>
      <w:proofErr w:type="gramEnd"/>
      <w:r w:rsidRPr="006C59EB">
        <w:t>ри осуществлении операций по расходам и источникам финансирования дефицита бюджета муниципального образования – Байкальско</w:t>
      </w:r>
      <w:r w:rsidR="00C858CB" w:rsidRPr="006C59EB">
        <w:t>го</w:t>
      </w:r>
      <w:r w:rsidRPr="006C59EB">
        <w:t xml:space="preserve"> городско</w:t>
      </w:r>
      <w:r w:rsidR="00C858CB" w:rsidRPr="006C59EB">
        <w:t>го поселения</w:t>
      </w:r>
      <w:r w:rsidRPr="006C59EB">
        <w:t>, информационный обмен между финансовым органом, санкционирующим оплату денежных обязательств, главным распорядителем (главным администратором источников финансирования дефицита бюджета), получателями средств бюджета</w:t>
      </w:r>
      <w:r w:rsidR="00A2616D" w:rsidRPr="006C59EB">
        <w:t xml:space="preserve">, администраторами источников финансирования </w:t>
      </w:r>
      <w:r w:rsidR="00260EF0" w:rsidRPr="006C59EB">
        <w:t xml:space="preserve">дефицита </w:t>
      </w:r>
      <w:r w:rsidR="00A2616D" w:rsidRPr="006C59EB">
        <w:t>бюджета</w:t>
      </w:r>
      <w:r w:rsidRPr="006C59EB">
        <w:t xml:space="preserve"> и </w:t>
      </w:r>
      <w:r w:rsidR="00F62438" w:rsidRPr="006C59EB">
        <w:t>органом Федерального казначейства</w:t>
      </w:r>
      <w:r w:rsidRPr="006C59EB">
        <w:t xml:space="preserve"> осуществляется в электронном виде по системе удаленного финансового документооборота (далее – СУФД) с применением электронной цифровой подписи.</w:t>
      </w:r>
    </w:p>
    <w:p w:rsidR="007279C4" w:rsidRPr="006C59EB" w:rsidRDefault="00E81BC7" w:rsidP="00F83273">
      <w:pPr>
        <w:ind w:firstLine="709"/>
        <w:jc w:val="both"/>
      </w:pPr>
      <w:r w:rsidRPr="00D950EC">
        <w:t>1.6</w:t>
      </w:r>
      <w:r w:rsidR="007279C4" w:rsidRPr="00D950EC">
        <w:t xml:space="preserve"> Исполнение бюджета по расходам </w:t>
      </w:r>
      <w:r w:rsidR="00CD5D31" w:rsidRPr="00D950EC">
        <w:t>и источникам финансирования дефицита бюджета</w:t>
      </w:r>
      <w:r w:rsidR="00B960DD" w:rsidRPr="00D950EC">
        <w:t xml:space="preserve"> </w:t>
      </w:r>
      <w:r w:rsidR="00C0312D" w:rsidRPr="00D950EC">
        <w:t xml:space="preserve">осуществляется </w:t>
      </w:r>
      <w:r w:rsidR="009B591F" w:rsidRPr="00D950EC">
        <w:t>на основании</w:t>
      </w:r>
      <w:r w:rsidR="00C24E3B" w:rsidRPr="00D950EC">
        <w:t xml:space="preserve"> </w:t>
      </w:r>
      <w:r w:rsidR="009B591F" w:rsidRPr="00D950EC">
        <w:t>доведенных бюджетных ассигнований</w:t>
      </w:r>
      <w:r w:rsidR="00B960DD" w:rsidRPr="00D950EC">
        <w:t xml:space="preserve"> и лимитов бюджетных обязательств</w:t>
      </w:r>
      <w:r w:rsidR="00624E0C" w:rsidRPr="00D950EC">
        <w:t>, в пределах имеющегося свобо</w:t>
      </w:r>
      <w:r w:rsidR="00F10801" w:rsidRPr="00D950EC">
        <w:t>дного остатка средств на едином</w:t>
      </w:r>
      <w:r w:rsidR="009D052C" w:rsidRPr="00D950EC">
        <w:t xml:space="preserve"> </w:t>
      </w:r>
      <w:r w:rsidR="00624E0C" w:rsidRPr="00D950EC">
        <w:t>счете бюджета</w:t>
      </w:r>
      <w:r w:rsidR="00B960DD" w:rsidRPr="00D950EC">
        <w:t xml:space="preserve"> и</w:t>
      </w:r>
      <w:r w:rsidR="00CD5D31" w:rsidRPr="00D950EC">
        <w:t xml:space="preserve"> </w:t>
      </w:r>
      <w:r w:rsidR="007279C4" w:rsidRPr="00D950EC">
        <w:t>предусматривает:</w:t>
      </w:r>
    </w:p>
    <w:p w:rsidR="007279C4" w:rsidRPr="006C59EB" w:rsidRDefault="00522E54" w:rsidP="00F83273">
      <w:pPr>
        <w:ind w:firstLine="709"/>
        <w:jc w:val="both"/>
      </w:pPr>
      <w:r w:rsidRPr="006C59EB">
        <w:t xml:space="preserve">- </w:t>
      </w:r>
      <w:r w:rsidR="007279C4" w:rsidRPr="006C59EB">
        <w:t xml:space="preserve">принятие и </w:t>
      </w:r>
      <w:hyperlink r:id="rId9" w:history="1">
        <w:r w:rsidR="007279C4" w:rsidRPr="006C59EB">
          <w:t>учет</w:t>
        </w:r>
      </w:hyperlink>
      <w:r w:rsidR="007279C4" w:rsidRPr="006C59EB">
        <w:t xml:space="preserve"> бюджетных и денежных обязательств;</w:t>
      </w:r>
    </w:p>
    <w:p w:rsidR="007279C4" w:rsidRPr="006C59EB" w:rsidRDefault="00522E54" w:rsidP="00F83273">
      <w:pPr>
        <w:ind w:firstLine="709"/>
        <w:jc w:val="both"/>
      </w:pPr>
      <w:r w:rsidRPr="006C59EB">
        <w:t xml:space="preserve">- </w:t>
      </w:r>
      <w:r w:rsidR="007279C4" w:rsidRPr="006C59EB">
        <w:t>подтверждение денежных обязательств;</w:t>
      </w:r>
    </w:p>
    <w:p w:rsidR="007279C4" w:rsidRPr="006C59EB" w:rsidRDefault="00522E54" w:rsidP="00F83273">
      <w:pPr>
        <w:ind w:firstLine="709"/>
        <w:jc w:val="both"/>
      </w:pPr>
      <w:r w:rsidRPr="006C59EB">
        <w:t xml:space="preserve">- </w:t>
      </w:r>
      <w:r w:rsidR="007279C4" w:rsidRPr="006C59EB">
        <w:t>санкционирование оплаты денежных обязательств;</w:t>
      </w:r>
    </w:p>
    <w:p w:rsidR="00136687" w:rsidRDefault="00522E54" w:rsidP="00136687">
      <w:pPr>
        <w:ind w:firstLine="709"/>
        <w:jc w:val="both"/>
      </w:pPr>
      <w:r w:rsidRPr="006C59EB">
        <w:t xml:space="preserve">- </w:t>
      </w:r>
      <w:r w:rsidR="007279C4" w:rsidRPr="006C59EB">
        <w:t>подтверждение исполнения денежных обязательств.</w:t>
      </w:r>
    </w:p>
    <w:p w:rsidR="00136687" w:rsidRPr="00136687" w:rsidRDefault="00136687" w:rsidP="00136687">
      <w:pPr>
        <w:ind w:firstLine="709"/>
        <w:jc w:val="both"/>
      </w:pPr>
      <w:r w:rsidRPr="00136687">
        <w:t xml:space="preserve">1.7 </w:t>
      </w:r>
      <w:r w:rsidRPr="00136687">
        <w:rPr>
          <w:color w:val="131313"/>
        </w:rPr>
        <w:t>Исполнение</w:t>
      </w:r>
      <w:r w:rsidRPr="00136687">
        <w:rPr>
          <w:color w:val="131313"/>
          <w:spacing w:val="48"/>
        </w:rPr>
        <w:t xml:space="preserve"> </w:t>
      </w:r>
      <w:r w:rsidRPr="00136687">
        <w:rPr>
          <w:color w:val="1C1C1C"/>
        </w:rPr>
        <w:t>местного</w:t>
      </w:r>
      <w:r w:rsidRPr="00136687">
        <w:rPr>
          <w:color w:val="1C1C1C"/>
          <w:spacing w:val="67"/>
        </w:rPr>
        <w:t xml:space="preserve"> </w:t>
      </w:r>
      <w:r w:rsidRPr="00136687">
        <w:rPr>
          <w:color w:val="131313"/>
        </w:rPr>
        <w:t>бюджета</w:t>
      </w:r>
      <w:r w:rsidRPr="00136687">
        <w:rPr>
          <w:color w:val="131313"/>
          <w:spacing w:val="70"/>
        </w:rPr>
        <w:t xml:space="preserve"> </w:t>
      </w:r>
      <w:r w:rsidRPr="00136687">
        <w:rPr>
          <w:color w:val="262626"/>
        </w:rPr>
        <w:t>по</w:t>
      </w:r>
      <w:r w:rsidRPr="00136687">
        <w:rPr>
          <w:color w:val="262626"/>
          <w:spacing w:val="67"/>
        </w:rPr>
        <w:t xml:space="preserve"> </w:t>
      </w:r>
      <w:r w:rsidRPr="00136687">
        <w:rPr>
          <w:color w:val="0C0C0C"/>
        </w:rPr>
        <w:t>источникам</w:t>
      </w:r>
      <w:r w:rsidRPr="00136687">
        <w:rPr>
          <w:color w:val="0C0C0C"/>
          <w:spacing w:val="72"/>
        </w:rPr>
        <w:t xml:space="preserve"> </w:t>
      </w:r>
      <w:r w:rsidRPr="00136687">
        <w:rPr>
          <w:color w:val="0F0F0F"/>
        </w:rPr>
        <w:t xml:space="preserve">финансирования дефицита местного бюджета осуществляется </w:t>
      </w:r>
      <w:r w:rsidRPr="00136687">
        <w:rPr>
          <w:color w:val="0A0A0A"/>
          <w:spacing w:val="-2"/>
        </w:rPr>
        <w:t>администраторами</w:t>
      </w:r>
      <w:r w:rsidRPr="00136687">
        <w:t xml:space="preserve"> </w:t>
      </w:r>
      <w:r w:rsidRPr="00136687">
        <w:rPr>
          <w:color w:val="1A1A1A"/>
          <w:position w:val="3"/>
        </w:rPr>
        <w:t>источников</w:t>
      </w:r>
      <w:r w:rsidR="00E83E09">
        <w:rPr>
          <w:color w:val="1A1A1A"/>
          <w:position w:val="3"/>
        </w:rPr>
        <w:t xml:space="preserve"> внутреннего</w:t>
      </w:r>
      <w:r w:rsidRPr="00136687">
        <w:rPr>
          <w:color w:val="1A1A1A"/>
          <w:position w:val="3"/>
        </w:rPr>
        <w:t xml:space="preserve"> </w:t>
      </w:r>
      <w:r w:rsidRPr="00136687">
        <w:rPr>
          <w:color w:val="1C1C1C"/>
        </w:rPr>
        <w:t xml:space="preserve">финансирования </w:t>
      </w:r>
      <w:r w:rsidRPr="00136687">
        <w:rPr>
          <w:color w:val="111111"/>
        </w:rPr>
        <w:t xml:space="preserve">дефицита </w:t>
      </w:r>
      <w:r w:rsidRPr="00136687">
        <w:rPr>
          <w:color w:val="181818"/>
        </w:rPr>
        <w:t xml:space="preserve">местного </w:t>
      </w:r>
      <w:r w:rsidRPr="00136687">
        <w:rPr>
          <w:color w:val="1F1F1F"/>
        </w:rPr>
        <w:t xml:space="preserve">бюджета </w:t>
      </w:r>
      <w:r w:rsidRPr="00136687">
        <w:t xml:space="preserve">в соответствии со сводной </w:t>
      </w:r>
      <w:r w:rsidRPr="00136687">
        <w:rPr>
          <w:position w:val="3"/>
        </w:rPr>
        <w:t xml:space="preserve">бюджетной </w:t>
      </w:r>
      <w:r w:rsidRPr="00136687">
        <w:lastRenderedPageBreak/>
        <w:t>росписью местного бюджета, за исключением</w:t>
      </w:r>
      <w:r w:rsidRPr="00136687">
        <w:rPr>
          <w:color w:val="131313"/>
        </w:rPr>
        <w:t xml:space="preserve"> </w:t>
      </w:r>
      <w:r w:rsidRPr="00136687">
        <w:rPr>
          <w:color w:val="111111"/>
        </w:rPr>
        <w:t xml:space="preserve">операций </w:t>
      </w:r>
      <w:r w:rsidRPr="00136687">
        <w:rPr>
          <w:color w:val="262626"/>
        </w:rPr>
        <w:t xml:space="preserve">по </w:t>
      </w:r>
      <w:r w:rsidRPr="00136687">
        <w:rPr>
          <w:color w:val="0F0F0F"/>
        </w:rPr>
        <w:t xml:space="preserve">управлению </w:t>
      </w:r>
      <w:r w:rsidRPr="00136687">
        <w:rPr>
          <w:color w:val="1A1A1A"/>
        </w:rPr>
        <w:t xml:space="preserve">остатками </w:t>
      </w:r>
      <w:r w:rsidRPr="00136687">
        <w:rPr>
          <w:color w:val="151515"/>
        </w:rPr>
        <w:t xml:space="preserve">средств </w:t>
      </w:r>
      <w:r w:rsidRPr="00136687">
        <w:rPr>
          <w:color w:val="242424"/>
        </w:rPr>
        <w:t xml:space="preserve">на </w:t>
      </w:r>
      <w:r w:rsidRPr="00136687">
        <w:rPr>
          <w:color w:val="1A1A1A"/>
        </w:rPr>
        <w:t xml:space="preserve">едином </w:t>
      </w:r>
      <w:r w:rsidRPr="00136687">
        <w:rPr>
          <w:color w:val="111111"/>
        </w:rPr>
        <w:t xml:space="preserve">счете </w:t>
      </w:r>
      <w:r w:rsidRPr="00136687">
        <w:rPr>
          <w:color w:val="1A1A1A"/>
        </w:rPr>
        <w:t>бюджета.</w:t>
      </w:r>
    </w:p>
    <w:p w:rsidR="00136687" w:rsidRPr="00267939" w:rsidRDefault="00136687" w:rsidP="00136687">
      <w:pPr>
        <w:pStyle w:val="ae"/>
        <w:tabs>
          <w:tab w:val="left" w:pos="1276"/>
          <w:tab w:val="left" w:pos="1985"/>
        </w:tabs>
        <w:ind w:right="427"/>
        <w:rPr>
          <w:sz w:val="28"/>
          <w:szCs w:val="28"/>
        </w:rPr>
      </w:pPr>
    </w:p>
    <w:p w:rsidR="00A6774B" w:rsidRPr="006C59EB" w:rsidRDefault="006E37FF" w:rsidP="00F83273">
      <w:pPr>
        <w:ind w:firstLine="709"/>
        <w:jc w:val="center"/>
      </w:pPr>
      <w:r w:rsidRPr="006C59EB">
        <w:t>2</w:t>
      </w:r>
      <w:r w:rsidR="00522E54" w:rsidRPr="006C59EB">
        <w:t xml:space="preserve">. </w:t>
      </w:r>
      <w:r w:rsidR="00124FF0" w:rsidRPr="006C59EB">
        <w:t>Принятие</w:t>
      </w:r>
      <w:r w:rsidR="00522E54" w:rsidRPr="006C59EB">
        <w:t xml:space="preserve"> </w:t>
      </w:r>
      <w:r w:rsidR="00D57085" w:rsidRPr="006C59EB">
        <w:t xml:space="preserve">и учет </w:t>
      </w:r>
      <w:r w:rsidR="00522E54" w:rsidRPr="006C59EB">
        <w:t>бюджетных</w:t>
      </w:r>
      <w:r w:rsidR="00E34BB0" w:rsidRPr="006C59EB">
        <w:t xml:space="preserve"> и денежных</w:t>
      </w:r>
      <w:r w:rsidR="00522E54" w:rsidRPr="006C59EB">
        <w:t xml:space="preserve"> обязательств</w:t>
      </w:r>
    </w:p>
    <w:p w:rsidR="005F5260" w:rsidRPr="006C59EB" w:rsidRDefault="005F5260" w:rsidP="00F83273">
      <w:pPr>
        <w:jc w:val="both"/>
      </w:pPr>
    </w:p>
    <w:p w:rsidR="008406AE" w:rsidRPr="00F95B74" w:rsidRDefault="00706921" w:rsidP="00F83273">
      <w:pPr>
        <w:ind w:firstLine="709"/>
        <w:jc w:val="both"/>
      </w:pPr>
      <w:proofErr w:type="gramStart"/>
      <w:r w:rsidRPr="00F95B74">
        <w:t xml:space="preserve">2.1 </w:t>
      </w:r>
      <w:r w:rsidR="00367941" w:rsidRPr="00DE54AE">
        <w:t>П</w:t>
      </w:r>
      <w:r w:rsidR="00E85F04" w:rsidRPr="00DE54AE">
        <w:t>олучатели бюджетных средств</w:t>
      </w:r>
      <w:r w:rsidR="004435FD" w:rsidRPr="00DE54AE">
        <w:t>,</w:t>
      </w:r>
      <w:r w:rsidR="00315AC2" w:rsidRPr="00DE54AE">
        <w:t xml:space="preserve"> </w:t>
      </w:r>
      <w:r w:rsidR="00E85F04" w:rsidRPr="00DE54AE">
        <w:t>принимают</w:t>
      </w:r>
      <w:r w:rsidR="00522E54" w:rsidRPr="00DE54AE">
        <w:t xml:space="preserve"> бюджетные</w:t>
      </w:r>
      <w:r w:rsidR="00C47105" w:rsidRPr="00DE54AE">
        <w:t xml:space="preserve"> </w:t>
      </w:r>
      <w:r w:rsidR="003055C6" w:rsidRPr="00DE54AE">
        <w:t>обязательства и внос</w:t>
      </w:r>
      <w:r w:rsidR="00AE5347" w:rsidRPr="00DE54AE">
        <w:t>я</w:t>
      </w:r>
      <w:r w:rsidR="003055C6" w:rsidRPr="00DE54AE">
        <w:t xml:space="preserve">т изменения в ранее принятые бюджетные обязательства </w:t>
      </w:r>
      <w:r w:rsidR="00E85F04" w:rsidRPr="00DE54AE">
        <w:t xml:space="preserve">в </w:t>
      </w:r>
      <w:r w:rsidR="00AD5350" w:rsidRPr="00DE54AE">
        <w:t>пределах,</w:t>
      </w:r>
      <w:r w:rsidR="00E85F04" w:rsidRPr="00DE54AE">
        <w:t xml:space="preserve"> доведенных до них</w:t>
      </w:r>
      <w:r w:rsidR="008F7A1D" w:rsidRPr="00DE54AE">
        <w:t xml:space="preserve"> </w:t>
      </w:r>
      <w:r w:rsidR="00522E54" w:rsidRPr="00DE54AE">
        <w:t>лимитов бюджетных обязательств, путем заключения муниципальных контрактов,</w:t>
      </w:r>
      <w:r w:rsidR="00522E54" w:rsidRPr="00F95B74">
        <w:t xml:space="preserve"> иных договоров</w:t>
      </w:r>
      <w:r w:rsidR="00136CDC" w:rsidRPr="00F95B74">
        <w:t xml:space="preserve"> с</w:t>
      </w:r>
      <w:r w:rsidR="00522E54" w:rsidRPr="00F95B74">
        <w:t xml:space="preserve"> физическими и юридическими лицами, индивидуальными предпринимателями или в соответствии с законом, иным правовым актом, соглашением</w:t>
      </w:r>
      <w:r w:rsidR="008F7A1D" w:rsidRPr="00F95B74">
        <w:t xml:space="preserve"> </w:t>
      </w:r>
      <w:r w:rsidR="00AC1156" w:rsidRPr="00F95B74">
        <w:t xml:space="preserve">с учетом принятых и </w:t>
      </w:r>
      <w:r w:rsidR="00AC1156" w:rsidRPr="00DE54AE">
        <w:t xml:space="preserve">неисполненных </w:t>
      </w:r>
      <w:r w:rsidR="00520C57" w:rsidRPr="00DE54AE">
        <w:t xml:space="preserve"> бюджетных</w:t>
      </w:r>
      <w:r w:rsidR="00520C57" w:rsidRPr="00F95B74">
        <w:t xml:space="preserve"> </w:t>
      </w:r>
      <w:r w:rsidR="00AC1156" w:rsidRPr="00F95B74">
        <w:t>обязательств</w:t>
      </w:r>
      <w:r w:rsidR="00522E54" w:rsidRPr="00F95B74">
        <w:t>.</w:t>
      </w:r>
      <w:proofErr w:type="gramEnd"/>
    </w:p>
    <w:p w:rsidR="004435FD" w:rsidRPr="008E3BE5" w:rsidRDefault="00F95B74" w:rsidP="00F83273">
      <w:pPr>
        <w:ind w:firstLine="709"/>
        <w:jc w:val="both"/>
      </w:pPr>
      <w:r>
        <w:t xml:space="preserve">2.2 </w:t>
      </w:r>
      <w:r w:rsidR="008E3BE5" w:rsidRPr="008E3BE5">
        <w:rPr>
          <w:color w:val="111111"/>
        </w:rPr>
        <w:t>Администратор</w:t>
      </w:r>
      <w:r w:rsidR="008E3BE5" w:rsidRPr="008E3BE5">
        <w:rPr>
          <w:color w:val="111111"/>
          <w:spacing w:val="71"/>
          <w:w w:val="150"/>
        </w:rPr>
        <w:t xml:space="preserve"> </w:t>
      </w:r>
      <w:r w:rsidR="008E3BE5" w:rsidRPr="008E3BE5">
        <w:rPr>
          <w:color w:val="161616"/>
        </w:rPr>
        <w:t>источников</w:t>
      </w:r>
      <w:r w:rsidR="008E3BE5" w:rsidRPr="008E3BE5">
        <w:rPr>
          <w:color w:val="161616"/>
          <w:spacing w:val="19"/>
        </w:rPr>
        <w:t xml:space="preserve"> </w:t>
      </w:r>
      <w:r w:rsidR="008E3BE5" w:rsidRPr="008E3BE5">
        <w:rPr>
          <w:color w:val="0A0A0A"/>
        </w:rPr>
        <w:t>финансирования</w:t>
      </w:r>
      <w:r w:rsidR="008E3BE5" w:rsidRPr="008E3BE5">
        <w:rPr>
          <w:color w:val="0A0A0A"/>
          <w:spacing w:val="21"/>
        </w:rPr>
        <w:t xml:space="preserve"> </w:t>
      </w:r>
      <w:r w:rsidR="008E3BE5" w:rsidRPr="008E3BE5">
        <w:t>дефицита</w:t>
      </w:r>
      <w:r w:rsidR="008E3BE5" w:rsidRPr="008E3BE5">
        <w:rPr>
          <w:spacing w:val="28"/>
        </w:rPr>
        <w:t xml:space="preserve"> </w:t>
      </w:r>
      <w:r w:rsidR="008E3BE5" w:rsidRPr="008E3BE5">
        <w:rPr>
          <w:color w:val="1A1A1A"/>
        </w:rPr>
        <w:t>местного</w:t>
      </w:r>
      <w:r w:rsidR="008E3BE5" w:rsidRPr="008E3BE5">
        <w:rPr>
          <w:color w:val="1A1A1A"/>
          <w:spacing w:val="26"/>
        </w:rPr>
        <w:t xml:space="preserve"> </w:t>
      </w:r>
      <w:r w:rsidR="008E3BE5" w:rsidRPr="008E3BE5">
        <w:rPr>
          <w:color w:val="181818"/>
          <w:spacing w:val="-2"/>
        </w:rPr>
        <w:t xml:space="preserve">бюджета </w:t>
      </w:r>
      <w:r w:rsidR="008E3BE5" w:rsidRPr="008E3BE5">
        <w:rPr>
          <w:color w:val="0F0F0F"/>
        </w:rPr>
        <w:t xml:space="preserve">принимает </w:t>
      </w:r>
      <w:r w:rsidR="008E3BE5" w:rsidRPr="008E3BE5">
        <w:rPr>
          <w:color w:val="0A0A0A"/>
        </w:rPr>
        <w:t xml:space="preserve">бюджетные </w:t>
      </w:r>
      <w:r w:rsidR="008E3BE5" w:rsidRPr="008E3BE5">
        <w:rPr>
          <w:color w:val="1A1A1A"/>
        </w:rPr>
        <w:t xml:space="preserve">обязательства </w:t>
      </w:r>
      <w:r w:rsidR="008E3BE5" w:rsidRPr="008E3BE5">
        <w:rPr>
          <w:color w:val="1D1D1D"/>
        </w:rPr>
        <w:t xml:space="preserve">в </w:t>
      </w:r>
      <w:r w:rsidR="008E3BE5" w:rsidRPr="008E3BE5">
        <w:rPr>
          <w:color w:val="111111"/>
        </w:rPr>
        <w:t xml:space="preserve">пределах </w:t>
      </w:r>
      <w:r w:rsidR="008E3BE5" w:rsidRPr="008E3BE5">
        <w:rPr>
          <w:color w:val="131313"/>
        </w:rPr>
        <w:t xml:space="preserve">бюджетной росписи, </w:t>
      </w:r>
      <w:r w:rsidR="008E3BE5" w:rsidRPr="008E3BE5">
        <w:rPr>
          <w:color w:val="0F0F0F"/>
        </w:rPr>
        <w:t xml:space="preserve">составленной </w:t>
      </w:r>
      <w:r w:rsidR="008E3BE5" w:rsidRPr="008E3BE5">
        <w:rPr>
          <w:color w:val="232323"/>
        </w:rPr>
        <w:t xml:space="preserve">в </w:t>
      </w:r>
      <w:r w:rsidR="008E3BE5" w:rsidRPr="008E3BE5">
        <w:rPr>
          <w:color w:val="181818"/>
        </w:rPr>
        <w:t>соответствии</w:t>
      </w:r>
      <w:r w:rsidR="008E3BE5" w:rsidRPr="008E3BE5">
        <w:rPr>
          <w:color w:val="181818"/>
          <w:spacing w:val="20"/>
        </w:rPr>
        <w:t xml:space="preserve"> </w:t>
      </w:r>
      <w:r w:rsidR="008E3BE5" w:rsidRPr="008E3BE5">
        <w:rPr>
          <w:color w:val="262626"/>
        </w:rPr>
        <w:t>с</w:t>
      </w:r>
      <w:r w:rsidR="008E3BE5" w:rsidRPr="008E3BE5">
        <w:rPr>
          <w:color w:val="262626"/>
          <w:spacing w:val="-7"/>
        </w:rPr>
        <w:t xml:space="preserve"> </w:t>
      </w:r>
      <w:r w:rsidR="008E3BE5" w:rsidRPr="008E3BE5">
        <w:rPr>
          <w:color w:val="0F0F0F"/>
        </w:rPr>
        <w:t>бюджетными</w:t>
      </w:r>
      <w:r w:rsidR="008E3BE5" w:rsidRPr="008E3BE5">
        <w:rPr>
          <w:color w:val="0F0F0F"/>
          <w:spacing w:val="24"/>
        </w:rPr>
        <w:t xml:space="preserve"> </w:t>
      </w:r>
      <w:r w:rsidR="008E3BE5" w:rsidRPr="008E3BE5">
        <w:t>ассигнованиями</w:t>
      </w:r>
      <w:r w:rsidR="008E3BE5" w:rsidRPr="008E3BE5">
        <w:rPr>
          <w:spacing w:val="-4"/>
        </w:rPr>
        <w:t xml:space="preserve"> </w:t>
      </w:r>
      <w:r w:rsidR="008E3BE5" w:rsidRPr="008E3BE5">
        <w:rPr>
          <w:color w:val="1D1D1D"/>
        </w:rPr>
        <w:t>по</w:t>
      </w:r>
      <w:r w:rsidR="008E3BE5" w:rsidRPr="008E3BE5">
        <w:rPr>
          <w:color w:val="1D1D1D"/>
          <w:spacing w:val="-9"/>
        </w:rPr>
        <w:t xml:space="preserve"> </w:t>
      </w:r>
      <w:r w:rsidR="008E3BE5" w:rsidRPr="008E3BE5">
        <w:rPr>
          <w:color w:val="181818"/>
        </w:rPr>
        <w:t>источникам</w:t>
      </w:r>
      <w:r w:rsidR="008E3BE5" w:rsidRPr="008E3BE5">
        <w:rPr>
          <w:color w:val="181818"/>
          <w:spacing w:val="17"/>
        </w:rPr>
        <w:t xml:space="preserve"> </w:t>
      </w:r>
      <w:r w:rsidR="008E3BE5" w:rsidRPr="008E3BE5">
        <w:rPr>
          <w:color w:val="181818"/>
        </w:rPr>
        <w:t>финансирования</w:t>
      </w:r>
      <w:r w:rsidR="008E3BE5" w:rsidRPr="008E3BE5">
        <w:rPr>
          <w:color w:val="181818"/>
          <w:spacing w:val="-6"/>
        </w:rPr>
        <w:t xml:space="preserve"> </w:t>
      </w:r>
      <w:r w:rsidR="008E3BE5" w:rsidRPr="008E3BE5">
        <w:rPr>
          <w:color w:val="161616"/>
        </w:rPr>
        <w:t>дефицита местного бюджета путем заключения соглашений или в соответствии с законом и (или) иными правовыми актами.</w:t>
      </w:r>
    </w:p>
    <w:p w:rsidR="00B51F70" w:rsidRPr="00663B3F" w:rsidRDefault="008B65B1" w:rsidP="00F83273">
      <w:pPr>
        <w:ind w:firstLine="709"/>
        <w:jc w:val="both"/>
      </w:pPr>
      <w:r w:rsidRPr="00823600">
        <w:t>2.3</w:t>
      </w:r>
      <w:r w:rsidR="00F83273" w:rsidRPr="00823600">
        <w:t xml:space="preserve"> </w:t>
      </w:r>
      <w:r w:rsidR="002D746E" w:rsidRPr="00823600">
        <w:t>Принятые</w:t>
      </w:r>
      <w:r w:rsidR="002D746E">
        <w:t xml:space="preserve"> получателями</w:t>
      </w:r>
      <w:r w:rsidR="00B51F70" w:rsidRPr="006C59EB">
        <w:t xml:space="preserve"> бю</w:t>
      </w:r>
      <w:r w:rsidR="002D746E">
        <w:t>джетных средств и администраторами</w:t>
      </w:r>
      <w:r w:rsidR="00B51F70" w:rsidRPr="006C59EB">
        <w:t xml:space="preserve"> </w:t>
      </w:r>
      <w:r w:rsidR="00B51F70" w:rsidRPr="002D746E">
        <w:t>источников</w:t>
      </w:r>
      <w:r w:rsidR="00B51F70" w:rsidRPr="006C59EB">
        <w:t xml:space="preserve"> финансирования дефицита бюджета </w:t>
      </w:r>
      <w:r w:rsidR="002D746E">
        <w:t>бюджетные</w:t>
      </w:r>
      <w:r w:rsidR="002D746E" w:rsidRPr="006C59EB">
        <w:t xml:space="preserve"> </w:t>
      </w:r>
      <w:r w:rsidR="002D746E">
        <w:t>и денежные</w:t>
      </w:r>
      <w:r w:rsidR="002D746E" w:rsidRPr="00D950EC">
        <w:t xml:space="preserve"> обязательств</w:t>
      </w:r>
      <w:r w:rsidR="002D746E">
        <w:t>а</w:t>
      </w:r>
      <w:r w:rsidR="002D746E" w:rsidRPr="006C59EB">
        <w:t xml:space="preserve"> </w:t>
      </w:r>
      <w:r w:rsidR="002D746E">
        <w:t>подлежат учету</w:t>
      </w:r>
      <w:r w:rsidR="00B51F70" w:rsidRPr="002D746E">
        <w:t xml:space="preserve"> в</w:t>
      </w:r>
      <w:r w:rsidR="002D746E">
        <w:t xml:space="preserve"> </w:t>
      </w:r>
      <w:r w:rsidR="002D746E" w:rsidRPr="00823600">
        <w:t>соответствии</w:t>
      </w:r>
      <w:r w:rsidR="00B51F70" w:rsidRPr="00823600">
        <w:t xml:space="preserve"> с </w:t>
      </w:r>
      <w:r w:rsidR="00190773" w:rsidRPr="00823600">
        <w:t xml:space="preserve">Учетной политикой администрации Байкальского городского </w:t>
      </w:r>
      <w:r w:rsidR="00190773" w:rsidRPr="00663B3F">
        <w:t>поселения.</w:t>
      </w:r>
    </w:p>
    <w:p w:rsidR="008F4E64" w:rsidRPr="006C59EB" w:rsidRDefault="008B65B1" w:rsidP="00F83273">
      <w:pPr>
        <w:ind w:firstLine="709"/>
        <w:jc w:val="both"/>
      </w:pPr>
      <w:r w:rsidRPr="00663B3F">
        <w:t>2.4</w:t>
      </w:r>
      <w:proofErr w:type="gramStart"/>
      <w:r w:rsidR="00D600DF" w:rsidRPr="00663B3F">
        <w:t xml:space="preserve"> </w:t>
      </w:r>
      <w:r w:rsidR="00AD4122" w:rsidRPr="00663B3F">
        <w:t>П</w:t>
      </w:r>
      <w:proofErr w:type="gramEnd"/>
      <w:r w:rsidR="00AD4122" w:rsidRPr="00663B3F">
        <w:t>ри постановке на у</w:t>
      </w:r>
      <w:r w:rsidR="00D600DF" w:rsidRPr="00663B3F">
        <w:t xml:space="preserve">чет бюджетных обязательств </w:t>
      </w:r>
      <w:r w:rsidR="00AD4122" w:rsidRPr="00663B3F">
        <w:t xml:space="preserve">осуществляется предварительный и текущий контроль </w:t>
      </w:r>
      <w:r w:rsidR="00A3784B" w:rsidRPr="00663B3F">
        <w:t xml:space="preserve">за соответствием сведений о поставленном на учет </w:t>
      </w:r>
      <w:r w:rsidR="00A95E1E" w:rsidRPr="00663B3F">
        <w:t xml:space="preserve">бюджетном обязательстве </w:t>
      </w:r>
      <w:r w:rsidR="00190773" w:rsidRPr="00663B3F">
        <w:t>возникшем на основании</w:t>
      </w:r>
      <w:r w:rsidR="00A95E1E" w:rsidRPr="00663B3F">
        <w:t xml:space="preserve"> </w:t>
      </w:r>
      <w:r w:rsidR="00190773" w:rsidRPr="00663B3F">
        <w:t>муниципального контракта</w:t>
      </w:r>
      <w:r w:rsidR="00F978D7" w:rsidRPr="00663B3F">
        <w:t>, сведениям о данном муниципальном контракте, содержащимся в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</w:t>
      </w:r>
      <w:r w:rsidR="00663B3F" w:rsidRPr="00663B3F">
        <w:t>.</w:t>
      </w:r>
    </w:p>
    <w:p w:rsidR="00F978D7" w:rsidRPr="006C59EB" w:rsidRDefault="00DC1B81" w:rsidP="005967FA">
      <w:pPr>
        <w:ind w:firstLine="708"/>
        <w:jc w:val="both"/>
      </w:pPr>
      <w:r w:rsidRPr="00A46CE7">
        <w:t>2.</w:t>
      </w:r>
      <w:r w:rsidR="008B65B1" w:rsidRPr="00A46CE7">
        <w:t>5</w:t>
      </w:r>
      <w:r w:rsidRPr="006C59EB">
        <w:t xml:space="preserve"> Бюджетные </w:t>
      </w:r>
      <w:r w:rsidR="00823600">
        <w:t xml:space="preserve"> </w:t>
      </w:r>
      <w:r w:rsidRPr="006C59EB">
        <w:t>обязательс</w:t>
      </w:r>
      <w:r w:rsidR="00E5142F" w:rsidRPr="006C59EB">
        <w:t xml:space="preserve">тва </w:t>
      </w:r>
      <w:r w:rsidR="00823600">
        <w:t xml:space="preserve">учитываются в программном модуле, </w:t>
      </w:r>
      <w:r w:rsidR="00823600" w:rsidRPr="00823600">
        <w:rPr>
          <w:color w:val="333333"/>
          <w:shd w:val="clear" w:color="auto" w:fill="FFFFFF"/>
        </w:rPr>
        <w:t>предназначенн</w:t>
      </w:r>
      <w:r w:rsidR="00823600">
        <w:rPr>
          <w:color w:val="333333"/>
          <w:shd w:val="clear" w:color="auto" w:fill="FFFFFF"/>
        </w:rPr>
        <w:t>ом</w:t>
      </w:r>
      <w:r w:rsidR="00823600" w:rsidRPr="00823600">
        <w:rPr>
          <w:color w:val="333333"/>
          <w:shd w:val="clear" w:color="auto" w:fill="FFFFFF"/>
        </w:rPr>
        <w:t xml:space="preserve"> для учёта бюджетных обязательств</w:t>
      </w:r>
      <w:r w:rsidR="00B51F70" w:rsidRPr="006C59EB">
        <w:t xml:space="preserve"> </w:t>
      </w:r>
      <w:r w:rsidR="00E5142F" w:rsidRPr="006C59EB">
        <w:t xml:space="preserve">в </w:t>
      </w:r>
      <w:r w:rsidRPr="006C59EB">
        <w:t>соответств</w:t>
      </w:r>
      <w:r w:rsidR="00E5142F" w:rsidRPr="006C59EB">
        <w:t>ии с</w:t>
      </w:r>
      <w:r w:rsidRPr="006C59EB">
        <w:t xml:space="preserve"> п.2.</w:t>
      </w:r>
      <w:r w:rsidR="00823600">
        <w:t>1-</w:t>
      </w:r>
      <w:r w:rsidR="005967FA" w:rsidRPr="006C59EB">
        <w:t xml:space="preserve"> </w:t>
      </w:r>
      <w:r w:rsidR="00B51F70" w:rsidRPr="006C59EB">
        <w:t>2.3.</w:t>
      </w:r>
      <w:r w:rsidR="005967FA" w:rsidRPr="006C59EB">
        <w:t xml:space="preserve"> </w:t>
      </w:r>
      <w:r w:rsidR="00F978D7" w:rsidRPr="006C59EB">
        <w:t>При этом объем бюджетного обязательства не д</w:t>
      </w:r>
      <w:r w:rsidR="00902064" w:rsidRPr="006C59EB">
        <w:t>олжен превышать неиспользованные</w:t>
      </w:r>
      <w:r w:rsidR="00F978D7" w:rsidRPr="006C59EB">
        <w:t xml:space="preserve"> получателем бюджетных средств лимит</w:t>
      </w:r>
      <w:r w:rsidR="00902064" w:rsidRPr="006C59EB">
        <w:t>ы</w:t>
      </w:r>
      <w:r w:rsidR="00F978D7" w:rsidRPr="006C59EB">
        <w:t xml:space="preserve"> бюджетных обязательств, отдельно по каждому коду бюджетной клас</w:t>
      </w:r>
      <w:r w:rsidR="0092647E" w:rsidRPr="006C59EB">
        <w:t>сификации.</w:t>
      </w:r>
    </w:p>
    <w:p w:rsidR="00F978D7" w:rsidRPr="006C59EB" w:rsidRDefault="00F978D7" w:rsidP="00F83273">
      <w:pPr>
        <w:jc w:val="both"/>
      </w:pPr>
    </w:p>
    <w:p w:rsidR="004027BF" w:rsidRPr="006C59EB" w:rsidRDefault="006C59EB" w:rsidP="00F83273">
      <w:pPr>
        <w:ind w:firstLine="709"/>
        <w:jc w:val="center"/>
      </w:pPr>
      <w:r w:rsidRPr="006C59EB">
        <w:t xml:space="preserve">3. </w:t>
      </w:r>
      <w:r w:rsidR="00706921" w:rsidRPr="006C59EB">
        <w:t>Подтверждение денежных обязательств</w:t>
      </w:r>
    </w:p>
    <w:p w:rsidR="00037726" w:rsidRPr="006C59EB" w:rsidRDefault="00037726" w:rsidP="00F83273">
      <w:pPr>
        <w:jc w:val="both"/>
      </w:pPr>
    </w:p>
    <w:p w:rsidR="00B10DF9" w:rsidRPr="006C59EB" w:rsidRDefault="009841DF" w:rsidP="00EB19BC">
      <w:pPr>
        <w:autoSpaceDE w:val="0"/>
        <w:autoSpaceDN w:val="0"/>
        <w:adjustRightInd w:val="0"/>
        <w:ind w:firstLine="708"/>
        <w:jc w:val="both"/>
      </w:pPr>
      <w:r w:rsidRPr="006C59EB">
        <w:t xml:space="preserve">3.1 </w:t>
      </w:r>
      <w:r w:rsidR="00EB19BC">
        <w:t>Получатель бюджетных средств</w:t>
      </w:r>
      <w:r w:rsidR="00766261" w:rsidRPr="006C59EB">
        <w:t xml:space="preserve">, </w:t>
      </w:r>
      <w:r w:rsidR="00EB19BC">
        <w:t xml:space="preserve"> администратор</w:t>
      </w:r>
      <w:r w:rsidRPr="006C59EB">
        <w:t xml:space="preserve"> источников финансирования дефицита местного бюджета </w:t>
      </w:r>
      <w:r w:rsidR="00EB19BC">
        <w:t>подтверждает обязанность оплатить за счет средств бюджета денежные обязательства в соответствии с распоряжениями и иными документами, необходимыми для санкционирования их оплаты</w:t>
      </w:r>
      <w:r w:rsidR="00BA26A5">
        <w:t xml:space="preserve"> в пределах,</w:t>
      </w:r>
      <w:r w:rsidR="004733D7" w:rsidRPr="006C59EB">
        <w:t xml:space="preserve"> доведенных до них </w:t>
      </w:r>
      <w:r w:rsidR="00517E0D">
        <w:t>показателей сводной бюджетной росписи</w:t>
      </w:r>
      <w:r w:rsidR="00C27A97" w:rsidRPr="006C59EB">
        <w:t xml:space="preserve"> и кассового плана.</w:t>
      </w:r>
    </w:p>
    <w:p w:rsidR="00706921" w:rsidRPr="006C59EB" w:rsidRDefault="0018170F" w:rsidP="00F83273">
      <w:pPr>
        <w:ind w:firstLine="709"/>
        <w:jc w:val="both"/>
      </w:pPr>
      <w:r w:rsidRPr="006C59EB">
        <w:t>3.</w:t>
      </w:r>
      <w:r w:rsidR="00C27A97" w:rsidRPr="006C59EB">
        <w:t>2</w:t>
      </w:r>
      <w:r w:rsidRPr="006C59EB">
        <w:t xml:space="preserve"> </w:t>
      </w:r>
      <w:r w:rsidR="00706921" w:rsidRPr="006C59EB">
        <w:t xml:space="preserve">Подтверждение денежных обязательств по публичным нормативным обязательствам осуществляется в </w:t>
      </w:r>
      <w:r w:rsidR="00A902ED" w:rsidRPr="006C59EB">
        <w:t>пределах,</w:t>
      </w:r>
      <w:r w:rsidR="00706921" w:rsidRPr="006C59EB">
        <w:t xml:space="preserve"> доведенных до получателя бюджетных средств бюджетных ассигнований.</w:t>
      </w:r>
    </w:p>
    <w:p w:rsidR="00271863" w:rsidRPr="006C59EB" w:rsidRDefault="00271863" w:rsidP="00F83273">
      <w:pPr>
        <w:jc w:val="both"/>
      </w:pPr>
    </w:p>
    <w:p w:rsidR="00706921" w:rsidRPr="006C59EB" w:rsidRDefault="00907832" w:rsidP="00F83273">
      <w:pPr>
        <w:ind w:firstLine="709"/>
        <w:jc w:val="center"/>
      </w:pPr>
      <w:r w:rsidRPr="006C59EB">
        <w:t>4. Санкционирование оплаты денежных обязательств</w:t>
      </w:r>
    </w:p>
    <w:p w:rsidR="00907832" w:rsidRPr="006C59EB" w:rsidRDefault="00907832" w:rsidP="00F83273">
      <w:pPr>
        <w:jc w:val="both"/>
      </w:pPr>
    </w:p>
    <w:p w:rsidR="00706921" w:rsidRPr="006C59EB" w:rsidRDefault="00917DB8" w:rsidP="00F83273">
      <w:pPr>
        <w:ind w:firstLine="709"/>
        <w:jc w:val="both"/>
      </w:pPr>
      <w:r w:rsidRPr="006C59EB">
        <w:t xml:space="preserve">Санкционирование оплаты денежных обязательств осуществляется </w:t>
      </w:r>
      <w:r w:rsidR="0015501B" w:rsidRPr="006C59EB">
        <w:t xml:space="preserve">в соответствии с </w:t>
      </w:r>
      <w:r w:rsidR="001C4A94" w:rsidRPr="006C59EB">
        <w:t>П</w:t>
      </w:r>
      <w:r w:rsidRPr="006C59EB">
        <w:t xml:space="preserve">орядком </w:t>
      </w:r>
      <w:r w:rsidR="00706921" w:rsidRPr="006C59EB">
        <w:t>санкционирования оплаты денежных обязательств</w:t>
      </w:r>
      <w:r w:rsidR="00907832" w:rsidRPr="006C59EB">
        <w:t xml:space="preserve"> и обязательств, подлежащих </w:t>
      </w:r>
      <w:r w:rsidR="00725569">
        <w:t xml:space="preserve"> исполнению </w:t>
      </w:r>
      <w:r w:rsidR="00907832" w:rsidRPr="006C59EB">
        <w:t>за счет бюджетных ассигнований по источникам финансирования дефицита бюджета муниципального образования – Байкальского городского поселения.</w:t>
      </w:r>
    </w:p>
    <w:p w:rsidR="00D65BBD" w:rsidRPr="006C59EB" w:rsidRDefault="00D65BBD" w:rsidP="00F83273">
      <w:pPr>
        <w:jc w:val="both"/>
      </w:pPr>
    </w:p>
    <w:p w:rsidR="00124FF0" w:rsidRPr="006C59EB" w:rsidRDefault="00F83273" w:rsidP="00F83273">
      <w:pPr>
        <w:ind w:firstLine="709"/>
        <w:jc w:val="center"/>
      </w:pPr>
      <w:r w:rsidRPr="006C59EB">
        <w:lastRenderedPageBreak/>
        <w:t xml:space="preserve">5. </w:t>
      </w:r>
      <w:r w:rsidR="00124FF0" w:rsidRPr="006C59EB">
        <w:t>Подтверждение исполнения денежных обязательств</w:t>
      </w:r>
    </w:p>
    <w:p w:rsidR="00C22375" w:rsidRPr="006C59EB" w:rsidRDefault="00C22375" w:rsidP="00F83273">
      <w:pPr>
        <w:jc w:val="both"/>
      </w:pPr>
    </w:p>
    <w:p w:rsidR="00124FF0" w:rsidRPr="006C59EB" w:rsidRDefault="00124FF0" w:rsidP="00F83273">
      <w:pPr>
        <w:ind w:firstLine="709"/>
        <w:jc w:val="both"/>
      </w:pPr>
      <w:r w:rsidRPr="006C59EB">
        <w:t xml:space="preserve">Подтверждение исполнения денежных обязательств осуществляется на основании </w:t>
      </w:r>
      <w:r w:rsidR="004B5723" w:rsidRPr="00D950EC">
        <w:t>распоряжений</w:t>
      </w:r>
      <w:r w:rsidR="00E374CC" w:rsidRPr="00D950EC">
        <w:t xml:space="preserve">, </w:t>
      </w:r>
      <w:r w:rsidRPr="00D950EC">
        <w:t>подтверждающих</w:t>
      </w:r>
      <w:r w:rsidRPr="006C59EB">
        <w:t xml:space="preserve"> списание денежных средств с единого счета бюджета в пользу физических или юридических лиц, бюджетов бюджетной системы Российской Федерации</w:t>
      </w:r>
      <w:r w:rsidR="006910AB" w:rsidRPr="006C59EB">
        <w:t>.</w:t>
      </w:r>
    </w:p>
    <w:p w:rsidR="00522E54" w:rsidRPr="006C59EB" w:rsidRDefault="00BE27CB" w:rsidP="00F83273">
      <w:pPr>
        <w:ind w:firstLine="709"/>
        <w:jc w:val="both"/>
      </w:pPr>
      <w:proofErr w:type="gramStart"/>
      <w:r w:rsidRPr="006C59EB">
        <w:t xml:space="preserve">Финансовый орган ежедневно </w:t>
      </w:r>
      <w:r w:rsidR="008C09AF" w:rsidRPr="006C59EB">
        <w:t>при получении</w:t>
      </w:r>
      <w:r w:rsidR="00790D53" w:rsidRPr="006C59EB">
        <w:t xml:space="preserve"> выписки из </w:t>
      </w:r>
      <w:r w:rsidR="008C09AF" w:rsidRPr="006C59EB">
        <w:t xml:space="preserve">лицевого </w:t>
      </w:r>
      <w:r w:rsidR="003B7EEA" w:rsidRPr="006C59EB">
        <w:t>счета бюджета (02 счета)</w:t>
      </w:r>
      <w:r w:rsidR="008C09AF" w:rsidRPr="006C59EB">
        <w:t>, приложения к ней</w:t>
      </w:r>
      <w:r w:rsidR="009578E2" w:rsidRPr="006C59EB">
        <w:t xml:space="preserve"> и справки о свободном остатке</w:t>
      </w:r>
      <w:r w:rsidR="00826DFA" w:rsidRPr="006C59EB">
        <w:t xml:space="preserve"> средств бюджета</w:t>
      </w:r>
      <w:r w:rsidR="00574E88" w:rsidRPr="006C59EB">
        <w:t xml:space="preserve">, </w:t>
      </w:r>
      <w:r w:rsidR="008C09AF" w:rsidRPr="006C59EB">
        <w:t>на</w:t>
      </w:r>
      <w:r w:rsidR="00574E88" w:rsidRPr="006C59EB">
        <w:t>правлен</w:t>
      </w:r>
      <w:r w:rsidR="008C09AF" w:rsidRPr="006C59EB">
        <w:t>ных</w:t>
      </w:r>
      <w:r w:rsidR="00574E88" w:rsidRPr="006C59EB">
        <w:t xml:space="preserve"> </w:t>
      </w:r>
      <w:r w:rsidR="00826DFA" w:rsidRPr="006C59EB">
        <w:t>У</w:t>
      </w:r>
      <w:r w:rsidR="008C09AF" w:rsidRPr="006C59EB">
        <w:t xml:space="preserve">правлением </w:t>
      </w:r>
      <w:r w:rsidR="00826DFA" w:rsidRPr="006C59EB">
        <w:t>Ф</w:t>
      </w:r>
      <w:r w:rsidR="008C09AF" w:rsidRPr="006C59EB">
        <w:t xml:space="preserve">едерального </w:t>
      </w:r>
      <w:r w:rsidR="00826DFA" w:rsidRPr="006C59EB">
        <w:t>К</w:t>
      </w:r>
      <w:r w:rsidR="008C09AF" w:rsidRPr="006C59EB">
        <w:t>азначейства</w:t>
      </w:r>
      <w:r w:rsidR="00826DFA" w:rsidRPr="006C59EB">
        <w:t xml:space="preserve"> по Иркутской области</w:t>
      </w:r>
      <w:r w:rsidRPr="006C59EB">
        <w:t xml:space="preserve"> в электронном виде</w:t>
      </w:r>
      <w:r w:rsidR="00814FB5">
        <w:t>,</w:t>
      </w:r>
      <w:r w:rsidRPr="006C59EB">
        <w:t xml:space="preserve"> </w:t>
      </w:r>
      <w:r w:rsidR="00B1500D" w:rsidRPr="00814FB5">
        <w:rPr>
          <w:color w:val="000000" w:themeColor="text1"/>
        </w:rPr>
        <w:t>формирует</w:t>
      </w:r>
      <w:r w:rsidR="00F76215" w:rsidRPr="00814FB5">
        <w:rPr>
          <w:color w:val="000000" w:themeColor="text1"/>
        </w:rPr>
        <w:t xml:space="preserve"> в программном</w:t>
      </w:r>
      <w:r w:rsidR="00AA6C13" w:rsidRPr="00814FB5">
        <w:rPr>
          <w:color w:val="000000" w:themeColor="text1"/>
        </w:rPr>
        <w:t xml:space="preserve"> продукте </w:t>
      </w:r>
      <w:r w:rsidR="00F76215" w:rsidRPr="00814FB5">
        <w:rPr>
          <w:color w:val="000000" w:themeColor="text1"/>
        </w:rPr>
        <w:t>муниципального образования</w:t>
      </w:r>
      <w:r w:rsidR="008C09AF" w:rsidRPr="00814FB5">
        <w:rPr>
          <w:color w:val="000000" w:themeColor="text1"/>
        </w:rPr>
        <w:t xml:space="preserve"> выписки из лицевых </w:t>
      </w:r>
      <w:r w:rsidR="00F76215" w:rsidRPr="00814FB5">
        <w:rPr>
          <w:color w:val="000000" w:themeColor="text1"/>
        </w:rPr>
        <w:t>счет</w:t>
      </w:r>
      <w:r w:rsidR="008C09AF" w:rsidRPr="00814FB5">
        <w:rPr>
          <w:color w:val="000000" w:themeColor="text1"/>
        </w:rPr>
        <w:t>ов</w:t>
      </w:r>
      <w:r w:rsidR="00F76215" w:rsidRPr="00814FB5">
        <w:rPr>
          <w:color w:val="000000" w:themeColor="text1"/>
        </w:rPr>
        <w:t xml:space="preserve"> получателей бюджетных средств</w:t>
      </w:r>
      <w:r w:rsidR="00D65BBD" w:rsidRPr="00814FB5">
        <w:rPr>
          <w:color w:val="000000" w:themeColor="text1"/>
        </w:rPr>
        <w:t xml:space="preserve"> и администратора источников финансирования дефицита бюджета</w:t>
      </w:r>
      <w:r w:rsidR="008C09AF" w:rsidRPr="006C59EB">
        <w:t>.</w:t>
      </w:r>
      <w:proofErr w:type="gramEnd"/>
      <w:r w:rsidR="008C09AF" w:rsidRPr="006C59EB">
        <w:t xml:space="preserve"> П</w:t>
      </w:r>
      <w:r w:rsidRPr="006C59EB">
        <w:t xml:space="preserve">ередает </w:t>
      </w:r>
      <w:r w:rsidR="008C09AF" w:rsidRPr="006C59EB">
        <w:t xml:space="preserve">получателям бюджетных средств </w:t>
      </w:r>
      <w:r w:rsidR="00D65BBD" w:rsidRPr="006C59EB">
        <w:t xml:space="preserve">и администратору источников финансирования дефицита </w:t>
      </w:r>
      <w:proofErr w:type="gramStart"/>
      <w:r w:rsidR="00D65BBD" w:rsidRPr="006C59EB">
        <w:t>бюджета</w:t>
      </w:r>
      <w:proofErr w:type="gramEnd"/>
      <w:r w:rsidR="00D65BBD" w:rsidRPr="006C59EB">
        <w:t xml:space="preserve"> </w:t>
      </w:r>
      <w:r w:rsidR="001257FF" w:rsidRPr="006C59EB">
        <w:t xml:space="preserve">сформированные </w:t>
      </w:r>
      <w:r w:rsidR="008C09AF" w:rsidRPr="006C59EB">
        <w:t>выписки</w:t>
      </w:r>
      <w:r w:rsidR="002567AB" w:rsidRPr="006C59EB">
        <w:t xml:space="preserve"> </w:t>
      </w:r>
      <w:r w:rsidRPr="006C59EB">
        <w:t xml:space="preserve">на бумажном носителе с приложением </w:t>
      </w:r>
      <w:r w:rsidR="00A7002A" w:rsidRPr="00753B15">
        <w:t>распоряжений</w:t>
      </w:r>
      <w:r w:rsidR="00A7002A" w:rsidRPr="006C59EB">
        <w:t xml:space="preserve"> </w:t>
      </w:r>
      <w:r w:rsidR="008C09AF" w:rsidRPr="006C59EB">
        <w:t xml:space="preserve"> с отметкой об их исполнении и </w:t>
      </w:r>
      <w:r w:rsidRPr="006C59EB">
        <w:t>доку</w:t>
      </w:r>
      <w:r w:rsidR="008C09AF" w:rsidRPr="006C59EB">
        <w:t xml:space="preserve">ментами, </w:t>
      </w:r>
      <w:r w:rsidR="001257FF" w:rsidRPr="006C59EB">
        <w:t>представленными получателями бюджетных средств</w:t>
      </w:r>
      <w:r w:rsidR="00D65BBD" w:rsidRPr="006C59EB">
        <w:t xml:space="preserve"> и администратором источников финансирования дефицита бюджета</w:t>
      </w:r>
      <w:r w:rsidR="001257FF" w:rsidRPr="006C59EB">
        <w:t xml:space="preserve"> в подтверждение возникновения</w:t>
      </w:r>
      <w:r w:rsidR="008C09AF" w:rsidRPr="006C59EB">
        <w:t xml:space="preserve"> денежного обязательства</w:t>
      </w:r>
      <w:r w:rsidRPr="006C59EB">
        <w:t>.</w:t>
      </w:r>
    </w:p>
    <w:sectPr w:rsidR="00522E54" w:rsidRPr="006C59EB" w:rsidSect="004D6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112" w:rsidRDefault="00D03112" w:rsidP="002A7C96">
      <w:r>
        <w:separator/>
      </w:r>
    </w:p>
  </w:endnote>
  <w:endnote w:type="continuationSeparator" w:id="1">
    <w:p w:rsidR="00D03112" w:rsidRDefault="00D03112" w:rsidP="002A7C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112" w:rsidRDefault="00D03112" w:rsidP="002A7C96">
      <w:r>
        <w:separator/>
      </w:r>
    </w:p>
  </w:footnote>
  <w:footnote w:type="continuationSeparator" w:id="1">
    <w:p w:rsidR="00D03112" w:rsidRDefault="00D03112" w:rsidP="002A7C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A0E56"/>
    <w:multiLevelType w:val="multilevel"/>
    <w:tmpl w:val="63D8ED5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131313"/>
      </w:rPr>
    </w:lvl>
    <w:lvl w:ilvl="1">
      <w:start w:val="7"/>
      <w:numFmt w:val="decimal"/>
      <w:lvlText w:val="%1.%2"/>
      <w:lvlJc w:val="left"/>
      <w:pPr>
        <w:ind w:left="1651" w:hanging="375"/>
      </w:pPr>
      <w:rPr>
        <w:rFonts w:hint="default"/>
        <w:color w:val="131313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  <w:color w:val="131313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  <w:color w:val="131313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  <w:color w:val="131313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  <w:color w:val="131313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  <w:color w:val="131313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  <w:color w:val="131313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  <w:color w:val="131313"/>
      </w:rPr>
    </w:lvl>
  </w:abstractNum>
  <w:abstractNum w:abstractNumId="1">
    <w:nsid w:val="1FEA0257"/>
    <w:multiLevelType w:val="multilevel"/>
    <w:tmpl w:val="FC4CBA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131313"/>
      </w:rPr>
    </w:lvl>
    <w:lvl w:ilvl="1">
      <w:start w:val="7"/>
      <w:numFmt w:val="decimal"/>
      <w:lvlText w:val="%1.%2"/>
      <w:lvlJc w:val="left"/>
      <w:pPr>
        <w:ind w:left="1195" w:hanging="375"/>
      </w:pPr>
      <w:rPr>
        <w:rFonts w:hint="default"/>
        <w:color w:val="131313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  <w:color w:val="131313"/>
      </w:rPr>
    </w:lvl>
    <w:lvl w:ilvl="3">
      <w:start w:val="1"/>
      <w:numFmt w:val="decimal"/>
      <w:lvlText w:val="%1.%2.%3.%4"/>
      <w:lvlJc w:val="left"/>
      <w:pPr>
        <w:ind w:left="3540" w:hanging="1080"/>
      </w:pPr>
      <w:rPr>
        <w:rFonts w:hint="default"/>
        <w:color w:val="131313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  <w:color w:val="131313"/>
      </w:rPr>
    </w:lvl>
    <w:lvl w:ilvl="5">
      <w:start w:val="1"/>
      <w:numFmt w:val="decimal"/>
      <w:lvlText w:val="%1.%2.%3.%4.%5.%6"/>
      <w:lvlJc w:val="left"/>
      <w:pPr>
        <w:ind w:left="5540" w:hanging="1440"/>
      </w:pPr>
      <w:rPr>
        <w:rFonts w:hint="default"/>
        <w:color w:val="131313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  <w:color w:val="131313"/>
      </w:rPr>
    </w:lvl>
    <w:lvl w:ilvl="7">
      <w:start w:val="1"/>
      <w:numFmt w:val="decimal"/>
      <w:lvlText w:val="%1.%2.%3.%4.%5.%6.%7.%8"/>
      <w:lvlJc w:val="left"/>
      <w:pPr>
        <w:ind w:left="7540" w:hanging="1800"/>
      </w:pPr>
      <w:rPr>
        <w:rFonts w:hint="default"/>
        <w:color w:val="131313"/>
      </w:rPr>
    </w:lvl>
    <w:lvl w:ilvl="8">
      <w:start w:val="1"/>
      <w:numFmt w:val="decimal"/>
      <w:lvlText w:val="%1.%2.%3.%4.%5.%6.%7.%8.%9"/>
      <w:lvlJc w:val="left"/>
      <w:pPr>
        <w:ind w:left="8720" w:hanging="2160"/>
      </w:pPr>
      <w:rPr>
        <w:rFonts w:hint="default"/>
        <w:color w:val="131313"/>
      </w:rPr>
    </w:lvl>
  </w:abstractNum>
  <w:abstractNum w:abstractNumId="2">
    <w:nsid w:val="3BC64845"/>
    <w:multiLevelType w:val="hybridMultilevel"/>
    <w:tmpl w:val="425063B4"/>
    <w:lvl w:ilvl="0" w:tplc="B5C4B932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4DD137C"/>
    <w:multiLevelType w:val="hybridMultilevel"/>
    <w:tmpl w:val="C9CE5D1C"/>
    <w:lvl w:ilvl="0" w:tplc="27A65DA4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4D893C8C"/>
    <w:multiLevelType w:val="multilevel"/>
    <w:tmpl w:val="93FCCEDA"/>
    <w:lvl w:ilvl="0">
      <w:start w:val="1"/>
      <w:numFmt w:val="decimal"/>
      <w:pStyle w:val="a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909" w:hanging="120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618" w:hanging="120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327" w:hanging="120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036" w:hanging="120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5">
    <w:nsid w:val="56123752"/>
    <w:multiLevelType w:val="hybridMultilevel"/>
    <w:tmpl w:val="02F253E8"/>
    <w:lvl w:ilvl="0" w:tplc="5D3403DC">
      <w:start w:val="1"/>
      <w:numFmt w:val="decimal"/>
      <w:lvlText w:val="%1."/>
      <w:lvlJc w:val="left"/>
      <w:pPr>
        <w:ind w:left="1203" w:hanging="352"/>
        <w:jc w:val="right"/>
      </w:pPr>
      <w:rPr>
        <w:rFonts w:hint="default"/>
        <w:spacing w:val="0"/>
        <w:w w:val="95"/>
        <w:lang w:val="ru-RU" w:eastAsia="en-US" w:bidi="ar-SA"/>
      </w:rPr>
    </w:lvl>
    <w:lvl w:ilvl="1" w:tplc="47B2075C">
      <w:numFmt w:val="bullet"/>
      <w:lvlText w:val="•"/>
      <w:lvlJc w:val="left"/>
      <w:pPr>
        <w:ind w:left="1300" w:hanging="352"/>
      </w:pPr>
      <w:rPr>
        <w:rFonts w:hint="default"/>
        <w:lang w:val="ru-RU" w:eastAsia="en-US" w:bidi="ar-SA"/>
      </w:rPr>
    </w:lvl>
    <w:lvl w:ilvl="2" w:tplc="C3A2A1E8">
      <w:numFmt w:val="bullet"/>
      <w:lvlText w:val="•"/>
      <w:lvlJc w:val="left"/>
      <w:pPr>
        <w:ind w:left="2400" w:hanging="352"/>
      </w:pPr>
      <w:rPr>
        <w:rFonts w:hint="default"/>
        <w:lang w:val="ru-RU" w:eastAsia="en-US" w:bidi="ar-SA"/>
      </w:rPr>
    </w:lvl>
    <w:lvl w:ilvl="3" w:tplc="CF4AE6E2">
      <w:numFmt w:val="bullet"/>
      <w:lvlText w:val="•"/>
      <w:lvlJc w:val="left"/>
      <w:pPr>
        <w:ind w:left="3500" w:hanging="352"/>
      </w:pPr>
      <w:rPr>
        <w:rFonts w:hint="default"/>
        <w:lang w:val="ru-RU" w:eastAsia="en-US" w:bidi="ar-SA"/>
      </w:rPr>
    </w:lvl>
    <w:lvl w:ilvl="4" w:tplc="171A81F6">
      <w:numFmt w:val="bullet"/>
      <w:lvlText w:val="•"/>
      <w:lvlJc w:val="left"/>
      <w:pPr>
        <w:ind w:left="4600" w:hanging="352"/>
      </w:pPr>
      <w:rPr>
        <w:rFonts w:hint="default"/>
        <w:lang w:val="ru-RU" w:eastAsia="en-US" w:bidi="ar-SA"/>
      </w:rPr>
    </w:lvl>
    <w:lvl w:ilvl="5" w:tplc="49B2AED6">
      <w:numFmt w:val="bullet"/>
      <w:lvlText w:val="•"/>
      <w:lvlJc w:val="left"/>
      <w:pPr>
        <w:ind w:left="5700" w:hanging="352"/>
      </w:pPr>
      <w:rPr>
        <w:rFonts w:hint="default"/>
        <w:lang w:val="ru-RU" w:eastAsia="en-US" w:bidi="ar-SA"/>
      </w:rPr>
    </w:lvl>
    <w:lvl w:ilvl="6" w:tplc="CE20320E">
      <w:numFmt w:val="bullet"/>
      <w:lvlText w:val="•"/>
      <w:lvlJc w:val="left"/>
      <w:pPr>
        <w:ind w:left="6800" w:hanging="352"/>
      </w:pPr>
      <w:rPr>
        <w:rFonts w:hint="default"/>
        <w:lang w:val="ru-RU" w:eastAsia="en-US" w:bidi="ar-SA"/>
      </w:rPr>
    </w:lvl>
    <w:lvl w:ilvl="7" w:tplc="A95CB6B4">
      <w:numFmt w:val="bullet"/>
      <w:lvlText w:val="•"/>
      <w:lvlJc w:val="left"/>
      <w:pPr>
        <w:ind w:left="7900" w:hanging="352"/>
      </w:pPr>
      <w:rPr>
        <w:rFonts w:hint="default"/>
        <w:lang w:val="ru-RU" w:eastAsia="en-US" w:bidi="ar-SA"/>
      </w:rPr>
    </w:lvl>
    <w:lvl w:ilvl="8" w:tplc="B90A6D0E">
      <w:numFmt w:val="bullet"/>
      <w:lvlText w:val="•"/>
      <w:lvlJc w:val="left"/>
      <w:pPr>
        <w:ind w:left="9000" w:hanging="352"/>
      </w:pPr>
      <w:rPr>
        <w:rFonts w:hint="default"/>
        <w:lang w:val="ru-RU" w:eastAsia="en-US" w:bidi="ar-SA"/>
      </w:rPr>
    </w:lvl>
  </w:abstractNum>
  <w:abstractNum w:abstractNumId="6">
    <w:nsid w:val="5998752A"/>
    <w:multiLevelType w:val="hybridMultilevel"/>
    <w:tmpl w:val="4338397A"/>
    <w:lvl w:ilvl="0" w:tplc="5B74DF0A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66C61079"/>
    <w:multiLevelType w:val="hybridMultilevel"/>
    <w:tmpl w:val="B622C178"/>
    <w:lvl w:ilvl="0" w:tplc="B3463BAC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6F706711"/>
    <w:multiLevelType w:val="hybridMultilevel"/>
    <w:tmpl w:val="A224CA02"/>
    <w:lvl w:ilvl="0" w:tplc="D8BE8BA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BC1DD2"/>
    <w:multiLevelType w:val="hybridMultilevel"/>
    <w:tmpl w:val="9828B032"/>
    <w:lvl w:ilvl="0" w:tplc="A614BB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2340C576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2CC1"/>
    <w:rsid w:val="000046ED"/>
    <w:rsid w:val="00004AA1"/>
    <w:rsid w:val="00007A5F"/>
    <w:rsid w:val="000232F6"/>
    <w:rsid w:val="000242FA"/>
    <w:rsid w:val="00036D6E"/>
    <w:rsid w:val="00037726"/>
    <w:rsid w:val="00041E28"/>
    <w:rsid w:val="00051400"/>
    <w:rsid w:val="00066B24"/>
    <w:rsid w:val="000756DD"/>
    <w:rsid w:val="0007658C"/>
    <w:rsid w:val="00081BDF"/>
    <w:rsid w:val="00086F14"/>
    <w:rsid w:val="00096E33"/>
    <w:rsid w:val="000B136A"/>
    <w:rsid w:val="000C1165"/>
    <w:rsid w:val="000C4C80"/>
    <w:rsid w:val="000D49FA"/>
    <w:rsid w:val="00103E0F"/>
    <w:rsid w:val="00110532"/>
    <w:rsid w:val="00111EEA"/>
    <w:rsid w:val="001231BD"/>
    <w:rsid w:val="00124FF0"/>
    <w:rsid w:val="001257FF"/>
    <w:rsid w:val="00130714"/>
    <w:rsid w:val="001364F8"/>
    <w:rsid w:val="00136687"/>
    <w:rsid w:val="00136CDC"/>
    <w:rsid w:val="00151E3A"/>
    <w:rsid w:val="0015501B"/>
    <w:rsid w:val="00155A1B"/>
    <w:rsid w:val="001709BA"/>
    <w:rsid w:val="00170A96"/>
    <w:rsid w:val="00173FA0"/>
    <w:rsid w:val="00180B9D"/>
    <w:rsid w:val="0018170F"/>
    <w:rsid w:val="001841AD"/>
    <w:rsid w:val="00185B0E"/>
    <w:rsid w:val="001901D5"/>
    <w:rsid w:val="00190773"/>
    <w:rsid w:val="001910E5"/>
    <w:rsid w:val="00197936"/>
    <w:rsid w:val="001A18BD"/>
    <w:rsid w:val="001A54B8"/>
    <w:rsid w:val="001C0334"/>
    <w:rsid w:val="001C12E5"/>
    <w:rsid w:val="001C299D"/>
    <w:rsid w:val="001C2D24"/>
    <w:rsid w:val="001C4A94"/>
    <w:rsid w:val="001C68F4"/>
    <w:rsid w:val="001C6DE2"/>
    <w:rsid w:val="001C76C5"/>
    <w:rsid w:val="001D3ACB"/>
    <w:rsid w:val="001D53BB"/>
    <w:rsid w:val="001D579F"/>
    <w:rsid w:val="001D63C2"/>
    <w:rsid w:val="001D6BF0"/>
    <w:rsid w:val="001E324B"/>
    <w:rsid w:val="001E4E56"/>
    <w:rsid w:val="001F276B"/>
    <w:rsid w:val="00201C19"/>
    <w:rsid w:val="00203B3C"/>
    <w:rsid w:val="00204011"/>
    <w:rsid w:val="00204033"/>
    <w:rsid w:val="00207A50"/>
    <w:rsid w:val="002163B7"/>
    <w:rsid w:val="002300A9"/>
    <w:rsid w:val="0023195B"/>
    <w:rsid w:val="0024546B"/>
    <w:rsid w:val="00245BEC"/>
    <w:rsid w:val="002567AB"/>
    <w:rsid w:val="0025748B"/>
    <w:rsid w:val="002607A9"/>
    <w:rsid w:val="00260EF0"/>
    <w:rsid w:val="002657DA"/>
    <w:rsid w:val="00271863"/>
    <w:rsid w:val="00273B4B"/>
    <w:rsid w:val="00277B14"/>
    <w:rsid w:val="0028779A"/>
    <w:rsid w:val="0029355F"/>
    <w:rsid w:val="002936AD"/>
    <w:rsid w:val="002A173C"/>
    <w:rsid w:val="002A341E"/>
    <w:rsid w:val="002A4357"/>
    <w:rsid w:val="002A770D"/>
    <w:rsid w:val="002A7C96"/>
    <w:rsid w:val="002B4C74"/>
    <w:rsid w:val="002C646D"/>
    <w:rsid w:val="002D404B"/>
    <w:rsid w:val="002D746E"/>
    <w:rsid w:val="002E4A7C"/>
    <w:rsid w:val="002F13AF"/>
    <w:rsid w:val="002F3706"/>
    <w:rsid w:val="002F3D83"/>
    <w:rsid w:val="002F7031"/>
    <w:rsid w:val="00301E29"/>
    <w:rsid w:val="00303FF1"/>
    <w:rsid w:val="003055C6"/>
    <w:rsid w:val="003056D9"/>
    <w:rsid w:val="00307CC6"/>
    <w:rsid w:val="00314AEB"/>
    <w:rsid w:val="00315AC2"/>
    <w:rsid w:val="00315DC1"/>
    <w:rsid w:val="00321441"/>
    <w:rsid w:val="00323D04"/>
    <w:rsid w:val="003258E1"/>
    <w:rsid w:val="00330BB9"/>
    <w:rsid w:val="00337324"/>
    <w:rsid w:val="003449A8"/>
    <w:rsid w:val="0034695A"/>
    <w:rsid w:val="003523F5"/>
    <w:rsid w:val="0035428C"/>
    <w:rsid w:val="00367757"/>
    <w:rsid w:val="00367941"/>
    <w:rsid w:val="003725A4"/>
    <w:rsid w:val="00373B05"/>
    <w:rsid w:val="003809DD"/>
    <w:rsid w:val="003825FF"/>
    <w:rsid w:val="003A4C59"/>
    <w:rsid w:val="003A687C"/>
    <w:rsid w:val="003A7362"/>
    <w:rsid w:val="003A7428"/>
    <w:rsid w:val="003A7675"/>
    <w:rsid w:val="003B1016"/>
    <w:rsid w:val="003B7EEA"/>
    <w:rsid w:val="003C1F6E"/>
    <w:rsid w:val="003C345C"/>
    <w:rsid w:val="003E00C8"/>
    <w:rsid w:val="003F3D82"/>
    <w:rsid w:val="00401C75"/>
    <w:rsid w:val="004027BF"/>
    <w:rsid w:val="004139CC"/>
    <w:rsid w:val="00417CEE"/>
    <w:rsid w:val="00420618"/>
    <w:rsid w:val="00423A64"/>
    <w:rsid w:val="00435B87"/>
    <w:rsid w:val="0043715B"/>
    <w:rsid w:val="004435FD"/>
    <w:rsid w:val="00445B5C"/>
    <w:rsid w:val="004515D2"/>
    <w:rsid w:val="004527BA"/>
    <w:rsid w:val="00454FA4"/>
    <w:rsid w:val="00455AA8"/>
    <w:rsid w:val="00466D7C"/>
    <w:rsid w:val="00470E29"/>
    <w:rsid w:val="004733D7"/>
    <w:rsid w:val="00475514"/>
    <w:rsid w:val="00475876"/>
    <w:rsid w:val="00481B42"/>
    <w:rsid w:val="004856AC"/>
    <w:rsid w:val="00485A6B"/>
    <w:rsid w:val="0048751B"/>
    <w:rsid w:val="00494108"/>
    <w:rsid w:val="00496FB8"/>
    <w:rsid w:val="00497866"/>
    <w:rsid w:val="004A77B6"/>
    <w:rsid w:val="004B5723"/>
    <w:rsid w:val="004B597E"/>
    <w:rsid w:val="004C1322"/>
    <w:rsid w:val="004C39C0"/>
    <w:rsid w:val="004C47A0"/>
    <w:rsid w:val="004C6647"/>
    <w:rsid w:val="004D1657"/>
    <w:rsid w:val="004D6F1A"/>
    <w:rsid w:val="004D7E94"/>
    <w:rsid w:val="004E2916"/>
    <w:rsid w:val="004E4CC6"/>
    <w:rsid w:val="004E4F5B"/>
    <w:rsid w:val="004E5CF5"/>
    <w:rsid w:val="004F51D3"/>
    <w:rsid w:val="00512B7B"/>
    <w:rsid w:val="00513A7F"/>
    <w:rsid w:val="00517E0D"/>
    <w:rsid w:val="00520B6E"/>
    <w:rsid w:val="00520C57"/>
    <w:rsid w:val="005210EF"/>
    <w:rsid w:val="00522E54"/>
    <w:rsid w:val="00533DF3"/>
    <w:rsid w:val="00547CCB"/>
    <w:rsid w:val="005601E9"/>
    <w:rsid w:val="00561D67"/>
    <w:rsid w:val="00561E29"/>
    <w:rsid w:val="00564BC6"/>
    <w:rsid w:val="00565D34"/>
    <w:rsid w:val="0057386A"/>
    <w:rsid w:val="00574E88"/>
    <w:rsid w:val="005769D3"/>
    <w:rsid w:val="00577D19"/>
    <w:rsid w:val="0058345A"/>
    <w:rsid w:val="005947C6"/>
    <w:rsid w:val="005967FA"/>
    <w:rsid w:val="00597B6E"/>
    <w:rsid w:val="005A03B4"/>
    <w:rsid w:val="005A31B3"/>
    <w:rsid w:val="005A46AF"/>
    <w:rsid w:val="005A4B28"/>
    <w:rsid w:val="005A6F03"/>
    <w:rsid w:val="005B4627"/>
    <w:rsid w:val="005B5713"/>
    <w:rsid w:val="005C20CA"/>
    <w:rsid w:val="005D26E0"/>
    <w:rsid w:val="005D319A"/>
    <w:rsid w:val="005F5260"/>
    <w:rsid w:val="005F5A98"/>
    <w:rsid w:val="006030D3"/>
    <w:rsid w:val="006154BA"/>
    <w:rsid w:val="00616762"/>
    <w:rsid w:val="00616E2E"/>
    <w:rsid w:val="00617ECF"/>
    <w:rsid w:val="00624E0C"/>
    <w:rsid w:val="00632A8A"/>
    <w:rsid w:val="0063390A"/>
    <w:rsid w:val="00634F71"/>
    <w:rsid w:val="00640196"/>
    <w:rsid w:val="00641075"/>
    <w:rsid w:val="00641E09"/>
    <w:rsid w:val="0064547E"/>
    <w:rsid w:val="00651936"/>
    <w:rsid w:val="006535EB"/>
    <w:rsid w:val="00654AB2"/>
    <w:rsid w:val="0066223C"/>
    <w:rsid w:val="00663856"/>
    <w:rsid w:val="00663B3F"/>
    <w:rsid w:val="00676205"/>
    <w:rsid w:val="00684DDE"/>
    <w:rsid w:val="006910AB"/>
    <w:rsid w:val="006A00F9"/>
    <w:rsid w:val="006A137B"/>
    <w:rsid w:val="006A25FF"/>
    <w:rsid w:val="006A2BAA"/>
    <w:rsid w:val="006A59F8"/>
    <w:rsid w:val="006B13F0"/>
    <w:rsid w:val="006B4BF8"/>
    <w:rsid w:val="006C24E4"/>
    <w:rsid w:val="006C59EB"/>
    <w:rsid w:val="006E37FF"/>
    <w:rsid w:val="006E6976"/>
    <w:rsid w:val="006E7753"/>
    <w:rsid w:val="006F0D90"/>
    <w:rsid w:val="006F3922"/>
    <w:rsid w:val="006F5FC8"/>
    <w:rsid w:val="00706921"/>
    <w:rsid w:val="00712112"/>
    <w:rsid w:val="00712122"/>
    <w:rsid w:val="00720EA9"/>
    <w:rsid w:val="00723525"/>
    <w:rsid w:val="00725569"/>
    <w:rsid w:val="007279C4"/>
    <w:rsid w:val="00731431"/>
    <w:rsid w:val="00733A56"/>
    <w:rsid w:val="00735651"/>
    <w:rsid w:val="00737F9A"/>
    <w:rsid w:val="00744545"/>
    <w:rsid w:val="00753B15"/>
    <w:rsid w:val="007540D1"/>
    <w:rsid w:val="00757E59"/>
    <w:rsid w:val="0076417C"/>
    <w:rsid w:val="00766261"/>
    <w:rsid w:val="00766DDD"/>
    <w:rsid w:val="00772108"/>
    <w:rsid w:val="0077667C"/>
    <w:rsid w:val="00776FC2"/>
    <w:rsid w:val="00790D53"/>
    <w:rsid w:val="007938A1"/>
    <w:rsid w:val="00796115"/>
    <w:rsid w:val="007A2371"/>
    <w:rsid w:val="007A586B"/>
    <w:rsid w:val="007B0B6D"/>
    <w:rsid w:val="007B176B"/>
    <w:rsid w:val="007B513A"/>
    <w:rsid w:val="007C1C79"/>
    <w:rsid w:val="007C1D97"/>
    <w:rsid w:val="007D37DE"/>
    <w:rsid w:val="007F0CA3"/>
    <w:rsid w:val="0080591A"/>
    <w:rsid w:val="00807B75"/>
    <w:rsid w:val="0081290F"/>
    <w:rsid w:val="008143F8"/>
    <w:rsid w:val="00814FB5"/>
    <w:rsid w:val="00815704"/>
    <w:rsid w:val="008177FA"/>
    <w:rsid w:val="008208C2"/>
    <w:rsid w:val="00823600"/>
    <w:rsid w:val="008245E8"/>
    <w:rsid w:val="008264A1"/>
    <w:rsid w:val="00826DFA"/>
    <w:rsid w:val="00832D0A"/>
    <w:rsid w:val="008370D4"/>
    <w:rsid w:val="008406AE"/>
    <w:rsid w:val="00846DE8"/>
    <w:rsid w:val="00860D3A"/>
    <w:rsid w:val="00870061"/>
    <w:rsid w:val="008702F2"/>
    <w:rsid w:val="00870CB0"/>
    <w:rsid w:val="008715FF"/>
    <w:rsid w:val="008837CB"/>
    <w:rsid w:val="008A246C"/>
    <w:rsid w:val="008A4EFD"/>
    <w:rsid w:val="008A6D48"/>
    <w:rsid w:val="008B1FA7"/>
    <w:rsid w:val="008B2D9B"/>
    <w:rsid w:val="008B3D94"/>
    <w:rsid w:val="008B65B1"/>
    <w:rsid w:val="008B798A"/>
    <w:rsid w:val="008C036D"/>
    <w:rsid w:val="008C09AF"/>
    <w:rsid w:val="008D377C"/>
    <w:rsid w:val="008E1776"/>
    <w:rsid w:val="008E3BE5"/>
    <w:rsid w:val="008F4E64"/>
    <w:rsid w:val="008F7A1D"/>
    <w:rsid w:val="00902064"/>
    <w:rsid w:val="00907832"/>
    <w:rsid w:val="00907917"/>
    <w:rsid w:val="0091069E"/>
    <w:rsid w:val="0091705E"/>
    <w:rsid w:val="00917DB8"/>
    <w:rsid w:val="00922298"/>
    <w:rsid w:val="0092647E"/>
    <w:rsid w:val="00926734"/>
    <w:rsid w:val="00932A38"/>
    <w:rsid w:val="00934F5D"/>
    <w:rsid w:val="009372DF"/>
    <w:rsid w:val="00953ED6"/>
    <w:rsid w:val="00953EF1"/>
    <w:rsid w:val="009578E2"/>
    <w:rsid w:val="009660DE"/>
    <w:rsid w:val="00970F17"/>
    <w:rsid w:val="00974FA5"/>
    <w:rsid w:val="00977AE3"/>
    <w:rsid w:val="00982E9C"/>
    <w:rsid w:val="009841DF"/>
    <w:rsid w:val="00992FDC"/>
    <w:rsid w:val="009956BF"/>
    <w:rsid w:val="009A4E1B"/>
    <w:rsid w:val="009A58CC"/>
    <w:rsid w:val="009A5BAC"/>
    <w:rsid w:val="009B591F"/>
    <w:rsid w:val="009B7BB5"/>
    <w:rsid w:val="009C024B"/>
    <w:rsid w:val="009C5CDF"/>
    <w:rsid w:val="009D043B"/>
    <w:rsid w:val="009D052C"/>
    <w:rsid w:val="009D21E9"/>
    <w:rsid w:val="009D65E6"/>
    <w:rsid w:val="009D707A"/>
    <w:rsid w:val="009D7FDB"/>
    <w:rsid w:val="009E791F"/>
    <w:rsid w:val="009F6B86"/>
    <w:rsid w:val="009F7301"/>
    <w:rsid w:val="00A134C2"/>
    <w:rsid w:val="00A1779D"/>
    <w:rsid w:val="00A21B3F"/>
    <w:rsid w:val="00A260FF"/>
    <w:rsid w:val="00A2616D"/>
    <w:rsid w:val="00A31740"/>
    <w:rsid w:val="00A32E82"/>
    <w:rsid w:val="00A3784B"/>
    <w:rsid w:val="00A425D0"/>
    <w:rsid w:val="00A46CE7"/>
    <w:rsid w:val="00A531D9"/>
    <w:rsid w:val="00A54E68"/>
    <w:rsid w:val="00A55640"/>
    <w:rsid w:val="00A55A68"/>
    <w:rsid w:val="00A56AA3"/>
    <w:rsid w:val="00A578D8"/>
    <w:rsid w:val="00A63F8E"/>
    <w:rsid w:val="00A66DEB"/>
    <w:rsid w:val="00A6774B"/>
    <w:rsid w:val="00A67EC7"/>
    <w:rsid w:val="00A7002A"/>
    <w:rsid w:val="00A705DF"/>
    <w:rsid w:val="00A72059"/>
    <w:rsid w:val="00A72650"/>
    <w:rsid w:val="00A82C5D"/>
    <w:rsid w:val="00A902ED"/>
    <w:rsid w:val="00A95E1E"/>
    <w:rsid w:val="00A964EC"/>
    <w:rsid w:val="00A96981"/>
    <w:rsid w:val="00AA0275"/>
    <w:rsid w:val="00AA073C"/>
    <w:rsid w:val="00AA0F92"/>
    <w:rsid w:val="00AA6C13"/>
    <w:rsid w:val="00AC08C4"/>
    <w:rsid w:val="00AC1156"/>
    <w:rsid w:val="00AC2789"/>
    <w:rsid w:val="00AC7EFC"/>
    <w:rsid w:val="00AD2505"/>
    <w:rsid w:val="00AD4122"/>
    <w:rsid w:val="00AD4C90"/>
    <w:rsid w:val="00AD5350"/>
    <w:rsid w:val="00AE0708"/>
    <w:rsid w:val="00AE39BA"/>
    <w:rsid w:val="00AE5347"/>
    <w:rsid w:val="00AE6FDC"/>
    <w:rsid w:val="00AF188E"/>
    <w:rsid w:val="00AF7105"/>
    <w:rsid w:val="00B00F3E"/>
    <w:rsid w:val="00B02658"/>
    <w:rsid w:val="00B05525"/>
    <w:rsid w:val="00B10DF9"/>
    <w:rsid w:val="00B1500D"/>
    <w:rsid w:val="00B214C6"/>
    <w:rsid w:val="00B26E2E"/>
    <w:rsid w:val="00B312B3"/>
    <w:rsid w:val="00B42CC1"/>
    <w:rsid w:val="00B51F70"/>
    <w:rsid w:val="00B60105"/>
    <w:rsid w:val="00B6079A"/>
    <w:rsid w:val="00B609D1"/>
    <w:rsid w:val="00B645DA"/>
    <w:rsid w:val="00B67722"/>
    <w:rsid w:val="00B71E70"/>
    <w:rsid w:val="00B763C6"/>
    <w:rsid w:val="00B76CA4"/>
    <w:rsid w:val="00B80BFC"/>
    <w:rsid w:val="00B846C3"/>
    <w:rsid w:val="00B86865"/>
    <w:rsid w:val="00B86BD2"/>
    <w:rsid w:val="00B92C5F"/>
    <w:rsid w:val="00B960DD"/>
    <w:rsid w:val="00BA18CE"/>
    <w:rsid w:val="00BA26A5"/>
    <w:rsid w:val="00BA5C7A"/>
    <w:rsid w:val="00BB2322"/>
    <w:rsid w:val="00BB3705"/>
    <w:rsid w:val="00BC3634"/>
    <w:rsid w:val="00BC410E"/>
    <w:rsid w:val="00BC7D58"/>
    <w:rsid w:val="00BD1DB2"/>
    <w:rsid w:val="00BD543F"/>
    <w:rsid w:val="00BE27CB"/>
    <w:rsid w:val="00BE52A0"/>
    <w:rsid w:val="00BE5842"/>
    <w:rsid w:val="00BE741C"/>
    <w:rsid w:val="00BF5294"/>
    <w:rsid w:val="00BF5D07"/>
    <w:rsid w:val="00C02118"/>
    <w:rsid w:val="00C0312D"/>
    <w:rsid w:val="00C03F06"/>
    <w:rsid w:val="00C063A7"/>
    <w:rsid w:val="00C119F1"/>
    <w:rsid w:val="00C147F0"/>
    <w:rsid w:val="00C22375"/>
    <w:rsid w:val="00C23003"/>
    <w:rsid w:val="00C242AB"/>
    <w:rsid w:val="00C249CB"/>
    <w:rsid w:val="00C24E3B"/>
    <w:rsid w:val="00C25AA7"/>
    <w:rsid w:val="00C27A97"/>
    <w:rsid w:val="00C30005"/>
    <w:rsid w:val="00C33415"/>
    <w:rsid w:val="00C3649C"/>
    <w:rsid w:val="00C411C2"/>
    <w:rsid w:val="00C42D08"/>
    <w:rsid w:val="00C47105"/>
    <w:rsid w:val="00C54E4E"/>
    <w:rsid w:val="00C57CBE"/>
    <w:rsid w:val="00C57CF7"/>
    <w:rsid w:val="00C63241"/>
    <w:rsid w:val="00C67F52"/>
    <w:rsid w:val="00C72466"/>
    <w:rsid w:val="00C732CF"/>
    <w:rsid w:val="00C73B2D"/>
    <w:rsid w:val="00C73EF1"/>
    <w:rsid w:val="00C768CF"/>
    <w:rsid w:val="00C858CB"/>
    <w:rsid w:val="00C92DA7"/>
    <w:rsid w:val="00C940BD"/>
    <w:rsid w:val="00CA229C"/>
    <w:rsid w:val="00CA5E82"/>
    <w:rsid w:val="00CB0429"/>
    <w:rsid w:val="00CC1805"/>
    <w:rsid w:val="00CD0728"/>
    <w:rsid w:val="00CD0F13"/>
    <w:rsid w:val="00CD103F"/>
    <w:rsid w:val="00CD161D"/>
    <w:rsid w:val="00CD16B5"/>
    <w:rsid w:val="00CD5D31"/>
    <w:rsid w:val="00CE62FE"/>
    <w:rsid w:val="00CE6826"/>
    <w:rsid w:val="00CF41C3"/>
    <w:rsid w:val="00D03112"/>
    <w:rsid w:val="00D07AEF"/>
    <w:rsid w:val="00D13A0F"/>
    <w:rsid w:val="00D21B03"/>
    <w:rsid w:val="00D2201F"/>
    <w:rsid w:val="00D23BD6"/>
    <w:rsid w:val="00D24557"/>
    <w:rsid w:val="00D26255"/>
    <w:rsid w:val="00D308F7"/>
    <w:rsid w:val="00D310A6"/>
    <w:rsid w:val="00D3330C"/>
    <w:rsid w:val="00D342D9"/>
    <w:rsid w:val="00D47FFA"/>
    <w:rsid w:val="00D53504"/>
    <w:rsid w:val="00D57085"/>
    <w:rsid w:val="00D600DF"/>
    <w:rsid w:val="00D65BBD"/>
    <w:rsid w:val="00D67C08"/>
    <w:rsid w:val="00D72501"/>
    <w:rsid w:val="00D80A24"/>
    <w:rsid w:val="00D84D4C"/>
    <w:rsid w:val="00D950EC"/>
    <w:rsid w:val="00D9675B"/>
    <w:rsid w:val="00DA2098"/>
    <w:rsid w:val="00DA7237"/>
    <w:rsid w:val="00DC140D"/>
    <w:rsid w:val="00DC1B81"/>
    <w:rsid w:val="00DC652F"/>
    <w:rsid w:val="00DD2374"/>
    <w:rsid w:val="00DD54BD"/>
    <w:rsid w:val="00DE0C85"/>
    <w:rsid w:val="00DE3CAA"/>
    <w:rsid w:val="00DE54AE"/>
    <w:rsid w:val="00DF43BF"/>
    <w:rsid w:val="00DF4830"/>
    <w:rsid w:val="00E00868"/>
    <w:rsid w:val="00E04578"/>
    <w:rsid w:val="00E05B17"/>
    <w:rsid w:val="00E1023B"/>
    <w:rsid w:val="00E22FF5"/>
    <w:rsid w:val="00E244E8"/>
    <w:rsid w:val="00E34BB0"/>
    <w:rsid w:val="00E360EB"/>
    <w:rsid w:val="00E36A0F"/>
    <w:rsid w:val="00E374CC"/>
    <w:rsid w:val="00E37514"/>
    <w:rsid w:val="00E43FC5"/>
    <w:rsid w:val="00E45079"/>
    <w:rsid w:val="00E5142F"/>
    <w:rsid w:val="00E56E4B"/>
    <w:rsid w:val="00E60EFC"/>
    <w:rsid w:val="00E6337C"/>
    <w:rsid w:val="00E66191"/>
    <w:rsid w:val="00E662F5"/>
    <w:rsid w:val="00E70B8B"/>
    <w:rsid w:val="00E743CE"/>
    <w:rsid w:val="00E816D3"/>
    <w:rsid w:val="00E81BC7"/>
    <w:rsid w:val="00E83313"/>
    <w:rsid w:val="00E8346C"/>
    <w:rsid w:val="00E83E09"/>
    <w:rsid w:val="00E85319"/>
    <w:rsid w:val="00E85F04"/>
    <w:rsid w:val="00E914C8"/>
    <w:rsid w:val="00E93AD9"/>
    <w:rsid w:val="00E97D7B"/>
    <w:rsid w:val="00EA023D"/>
    <w:rsid w:val="00EA2731"/>
    <w:rsid w:val="00EB19BC"/>
    <w:rsid w:val="00EB34C9"/>
    <w:rsid w:val="00EB373F"/>
    <w:rsid w:val="00EB3768"/>
    <w:rsid w:val="00EB51CA"/>
    <w:rsid w:val="00EC042B"/>
    <w:rsid w:val="00EC658F"/>
    <w:rsid w:val="00ED46A8"/>
    <w:rsid w:val="00ED4D6F"/>
    <w:rsid w:val="00ED5AA3"/>
    <w:rsid w:val="00EE20EF"/>
    <w:rsid w:val="00EE26A3"/>
    <w:rsid w:val="00EE526A"/>
    <w:rsid w:val="00EE63EA"/>
    <w:rsid w:val="00EF2EF1"/>
    <w:rsid w:val="00EF4DDB"/>
    <w:rsid w:val="00EF7796"/>
    <w:rsid w:val="00F012CC"/>
    <w:rsid w:val="00F02F46"/>
    <w:rsid w:val="00F04394"/>
    <w:rsid w:val="00F04CB5"/>
    <w:rsid w:val="00F054B6"/>
    <w:rsid w:val="00F05B72"/>
    <w:rsid w:val="00F05D2D"/>
    <w:rsid w:val="00F0634C"/>
    <w:rsid w:val="00F104EA"/>
    <w:rsid w:val="00F10801"/>
    <w:rsid w:val="00F15C63"/>
    <w:rsid w:val="00F27AA2"/>
    <w:rsid w:val="00F3122A"/>
    <w:rsid w:val="00F3342A"/>
    <w:rsid w:val="00F44A91"/>
    <w:rsid w:val="00F45157"/>
    <w:rsid w:val="00F457AB"/>
    <w:rsid w:val="00F46896"/>
    <w:rsid w:val="00F503B1"/>
    <w:rsid w:val="00F53304"/>
    <w:rsid w:val="00F6221A"/>
    <w:rsid w:val="00F62438"/>
    <w:rsid w:val="00F66267"/>
    <w:rsid w:val="00F747BC"/>
    <w:rsid w:val="00F76215"/>
    <w:rsid w:val="00F801B0"/>
    <w:rsid w:val="00F8086B"/>
    <w:rsid w:val="00F83273"/>
    <w:rsid w:val="00F84F4E"/>
    <w:rsid w:val="00F856EE"/>
    <w:rsid w:val="00F86CD5"/>
    <w:rsid w:val="00F875E0"/>
    <w:rsid w:val="00F947B4"/>
    <w:rsid w:val="00F95B74"/>
    <w:rsid w:val="00F978D7"/>
    <w:rsid w:val="00FA730B"/>
    <w:rsid w:val="00FB6364"/>
    <w:rsid w:val="00FC7003"/>
    <w:rsid w:val="00FD56D5"/>
    <w:rsid w:val="00FD59DF"/>
    <w:rsid w:val="00FE5442"/>
    <w:rsid w:val="00FE5E95"/>
    <w:rsid w:val="00FF5C10"/>
    <w:rsid w:val="00FF7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42CC1"/>
    <w:rPr>
      <w:sz w:val="24"/>
      <w:szCs w:val="24"/>
    </w:rPr>
  </w:style>
  <w:style w:type="paragraph" w:styleId="1">
    <w:name w:val="heading 1"/>
    <w:basedOn w:val="a0"/>
    <w:next w:val="a0"/>
    <w:qFormat/>
    <w:rsid w:val="006A2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A1779D"/>
    <w:pPr>
      <w:keepNext/>
      <w:ind w:left="720"/>
      <w:jc w:val="center"/>
      <w:outlineLvl w:val="1"/>
    </w:pPr>
    <w:rPr>
      <w:sz w:val="28"/>
    </w:rPr>
  </w:style>
  <w:style w:type="paragraph" w:styleId="9">
    <w:name w:val="heading 9"/>
    <w:basedOn w:val="a0"/>
    <w:next w:val="a0"/>
    <w:link w:val="90"/>
    <w:qFormat/>
    <w:rsid w:val="00F86C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onsPlusNormal">
    <w:name w:val="ConsPlusNormal Знак"/>
    <w:basedOn w:val="a1"/>
    <w:link w:val="ConsPlusNormal0"/>
    <w:locked/>
    <w:rsid w:val="00B42CC1"/>
    <w:rPr>
      <w:rFonts w:ascii="Arial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B42CC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Абзац списка1"/>
    <w:basedOn w:val="a0"/>
    <w:rsid w:val="005769D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Заголовок"/>
    <w:basedOn w:val="1"/>
    <w:rsid w:val="006A25FF"/>
    <w:pPr>
      <w:keepLines/>
      <w:numPr>
        <w:numId w:val="2"/>
      </w:numPr>
      <w:tabs>
        <w:tab w:val="clear" w:pos="0"/>
        <w:tab w:val="num" w:pos="360"/>
      </w:tabs>
      <w:suppressAutoHyphens/>
      <w:spacing w:before="480" w:after="240"/>
      <w:ind w:left="720" w:hanging="360"/>
      <w:jc w:val="center"/>
    </w:pPr>
    <w:rPr>
      <w:rFonts w:ascii="Times New Roman" w:hAnsi="Times New Roman" w:cs="Times New Roman"/>
      <w:kern w:val="28"/>
      <w:sz w:val="28"/>
      <w:szCs w:val="28"/>
    </w:rPr>
  </w:style>
  <w:style w:type="paragraph" w:styleId="a4">
    <w:name w:val="Title"/>
    <w:basedOn w:val="a0"/>
    <w:link w:val="a5"/>
    <w:qFormat/>
    <w:rsid w:val="00F86CD5"/>
    <w:pPr>
      <w:jc w:val="center"/>
    </w:pPr>
    <w:rPr>
      <w:rFonts w:eastAsia="Calibri"/>
      <w:b/>
      <w:bCs/>
      <w:sz w:val="26"/>
      <w:szCs w:val="20"/>
    </w:rPr>
  </w:style>
  <w:style w:type="character" w:customStyle="1" w:styleId="a5">
    <w:name w:val="Название Знак"/>
    <w:basedOn w:val="a1"/>
    <w:link w:val="a4"/>
    <w:locked/>
    <w:rsid w:val="00F86CD5"/>
    <w:rPr>
      <w:rFonts w:eastAsia="Calibri"/>
      <w:b/>
      <w:bCs/>
      <w:sz w:val="26"/>
      <w:lang w:val="ru-RU" w:eastAsia="ru-RU" w:bidi="ar-SA"/>
    </w:rPr>
  </w:style>
  <w:style w:type="paragraph" w:customStyle="1" w:styleId="a6">
    <w:name w:val="Знак Знак Знак"/>
    <w:basedOn w:val="a0"/>
    <w:rsid w:val="00F86CD5"/>
    <w:rPr>
      <w:rFonts w:ascii="Verdana" w:hAnsi="Verdana" w:cs="Verdana"/>
      <w:sz w:val="20"/>
      <w:szCs w:val="20"/>
      <w:lang w:val="en-US" w:eastAsia="en-US"/>
    </w:rPr>
  </w:style>
  <w:style w:type="paragraph" w:customStyle="1" w:styleId="tex2st">
    <w:name w:val="tex2st"/>
    <w:basedOn w:val="a0"/>
    <w:rsid w:val="00EF4DDB"/>
    <w:pPr>
      <w:spacing w:before="100" w:beforeAutospacing="1" w:after="100" w:afterAutospacing="1"/>
    </w:pPr>
  </w:style>
  <w:style w:type="paragraph" w:styleId="a7">
    <w:name w:val="Normal (Web)"/>
    <w:basedOn w:val="a0"/>
    <w:rsid w:val="0057386A"/>
    <w:pPr>
      <w:spacing w:before="100" w:beforeAutospacing="1" w:after="100" w:afterAutospacing="1"/>
    </w:pPr>
  </w:style>
  <w:style w:type="paragraph" w:customStyle="1" w:styleId="a8">
    <w:name w:val="Знак Знак Знак Знак"/>
    <w:basedOn w:val="a0"/>
    <w:rsid w:val="00F8327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6C59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basedOn w:val="a1"/>
    <w:link w:val="9"/>
    <w:rsid w:val="006C59EB"/>
    <w:rPr>
      <w:rFonts w:ascii="Arial" w:hAnsi="Arial" w:cs="Arial"/>
      <w:sz w:val="22"/>
      <w:szCs w:val="22"/>
    </w:rPr>
  </w:style>
  <w:style w:type="paragraph" w:styleId="a9">
    <w:name w:val="header"/>
    <w:basedOn w:val="a0"/>
    <w:link w:val="aa"/>
    <w:rsid w:val="002A7C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2A7C96"/>
    <w:rPr>
      <w:sz w:val="24"/>
      <w:szCs w:val="24"/>
    </w:rPr>
  </w:style>
  <w:style w:type="paragraph" w:styleId="ab">
    <w:name w:val="footer"/>
    <w:basedOn w:val="a0"/>
    <w:link w:val="ac"/>
    <w:rsid w:val="002A7C9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2A7C96"/>
    <w:rPr>
      <w:sz w:val="24"/>
      <w:szCs w:val="24"/>
    </w:rPr>
  </w:style>
  <w:style w:type="character" w:styleId="ad">
    <w:name w:val="Strong"/>
    <w:basedOn w:val="a1"/>
    <w:uiPriority w:val="22"/>
    <w:qFormat/>
    <w:rsid w:val="00315AC2"/>
    <w:rPr>
      <w:b/>
      <w:bCs/>
    </w:rPr>
  </w:style>
  <w:style w:type="paragraph" w:styleId="ae">
    <w:name w:val="List Paragraph"/>
    <w:basedOn w:val="a0"/>
    <w:uiPriority w:val="1"/>
    <w:qFormat/>
    <w:rsid w:val="00136687"/>
    <w:pPr>
      <w:widowControl w:val="0"/>
      <w:autoSpaceDE w:val="0"/>
      <w:autoSpaceDN w:val="0"/>
      <w:ind w:left="106" w:firstLine="714"/>
      <w:jc w:val="both"/>
    </w:pPr>
    <w:rPr>
      <w:sz w:val="22"/>
      <w:szCs w:val="22"/>
      <w:lang w:eastAsia="en-US"/>
    </w:rPr>
  </w:style>
  <w:style w:type="paragraph" w:styleId="af">
    <w:name w:val="Balloon Text"/>
    <w:basedOn w:val="a0"/>
    <w:link w:val="af0"/>
    <w:rsid w:val="001F276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1F27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79B4C1C521F9A07E203C8C5498AD9FD95E29DFB54185B5B7F125F524219478C69AA1E9C5DF43F3R4N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A0758-1BB7-4A30-BDD8-22BE7AC37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965</Words>
  <Characters>7956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8904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fin</cp:lastModifiedBy>
  <cp:revision>2</cp:revision>
  <cp:lastPrinted>2026-10-19T06:05:00Z</cp:lastPrinted>
  <dcterms:created xsi:type="dcterms:W3CDTF">2026-10-19T06:24:00Z</dcterms:created>
  <dcterms:modified xsi:type="dcterms:W3CDTF">2026-10-19T06:24:00Z</dcterms:modified>
</cp:coreProperties>
</file>