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27F1" w:rsidRDefault="00EE27F1" w:rsidP="00AD107C">
      <w:pPr>
        <w:pStyle w:val="ConsPlusNormal"/>
        <w:jc w:val="right"/>
        <w:outlineLvl w:val="0"/>
      </w:pPr>
      <w:bookmarkStart w:id="0" w:name="_GoBack"/>
      <w:bookmarkEnd w:id="0"/>
    </w:p>
    <w:p w:rsidR="00EE27F1" w:rsidRDefault="00EE27F1" w:rsidP="00AD107C">
      <w:pPr>
        <w:pStyle w:val="ConsPlusNormal"/>
        <w:jc w:val="right"/>
        <w:outlineLvl w:val="0"/>
      </w:pPr>
    </w:p>
    <w:p w:rsidR="00AD107C" w:rsidRDefault="00AD107C" w:rsidP="00AD107C">
      <w:pPr>
        <w:pStyle w:val="ConsPlusNormal"/>
        <w:jc w:val="right"/>
        <w:outlineLvl w:val="0"/>
      </w:pPr>
      <w:r>
        <w:t>Приложение № 1</w:t>
      </w:r>
    </w:p>
    <w:p w:rsidR="00AD107C" w:rsidRDefault="00AD107C" w:rsidP="00AD107C">
      <w:pPr>
        <w:pStyle w:val="ConsPlusNormal"/>
        <w:jc w:val="right"/>
      </w:pPr>
      <w:r>
        <w:t>к постановлению администрации</w:t>
      </w:r>
    </w:p>
    <w:p w:rsidR="00AD107C" w:rsidRDefault="00AD107C" w:rsidP="00AD107C">
      <w:pPr>
        <w:pStyle w:val="ConsPlusNormal"/>
        <w:jc w:val="right"/>
      </w:pPr>
      <w:r>
        <w:t>Байкальского городского поселения</w:t>
      </w:r>
    </w:p>
    <w:p w:rsidR="00AD107C" w:rsidRDefault="00AD107C" w:rsidP="00AD107C">
      <w:pPr>
        <w:pStyle w:val="ConsPlusNormal"/>
        <w:jc w:val="right"/>
      </w:pPr>
      <w:r>
        <w:t>от 28 сентября 2022 г. № 637-п</w:t>
      </w:r>
    </w:p>
    <w:p w:rsidR="00AD107C" w:rsidRDefault="00AD107C" w:rsidP="00AD107C">
      <w:pPr>
        <w:pStyle w:val="ConsPlusNormal"/>
        <w:jc w:val="both"/>
      </w:pPr>
    </w:p>
    <w:p w:rsidR="00AD107C" w:rsidRDefault="00AD107C" w:rsidP="00AD107C">
      <w:pPr>
        <w:pStyle w:val="ConsPlusTitle"/>
        <w:jc w:val="center"/>
      </w:pPr>
      <w:bookmarkStart w:id="1" w:name="P53"/>
      <w:bookmarkEnd w:id="1"/>
      <w:r>
        <w:t>ПОРЯДОК</w:t>
      </w:r>
    </w:p>
    <w:p w:rsidR="00AD107C" w:rsidRDefault="00AD107C" w:rsidP="00AD107C">
      <w:pPr>
        <w:pStyle w:val="ConsPlusTitle"/>
        <w:jc w:val="center"/>
      </w:pPr>
      <w:r>
        <w:t>ПРИЗНАНИЯ МОЛОДЫХ СЕМЕЙ НУЖДАЮЩИМИСЯ В ЖИЛЫХ ПОМЕЩЕНИЯХ</w:t>
      </w:r>
    </w:p>
    <w:p w:rsidR="00AD107C" w:rsidRDefault="00AD107C" w:rsidP="00AD107C">
      <w:pPr>
        <w:pStyle w:val="ConsPlusTitle"/>
        <w:jc w:val="center"/>
      </w:pPr>
      <w:r>
        <w:t>И ИМЕЮЩИМИ ДОСТАТОЧНЫЕ ДОХОДЫ, ПОЗВОЛЯЮЩИЕ ПОЛУЧИТЬ КРЕДИТ,</w:t>
      </w:r>
    </w:p>
    <w:p w:rsidR="00AD107C" w:rsidRDefault="00AD107C" w:rsidP="00AD107C">
      <w:pPr>
        <w:pStyle w:val="ConsPlusTitle"/>
        <w:jc w:val="center"/>
      </w:pPr>
      <w:r>
        <w:t>ЛИБО ИНЫЕ ДЕНЕЖНЫЕ СРЕДСТВА, ДОСТАТОЧНЫЕ ДЛЯ ОПЛАТЫ</w:t>
      </w:r>
    </w:p>
    <w:p w:rsidR="00AD107C" w:rsidRDefault="00AD107C" w:rsidP="00AD107C">
      <w:pPr>
        <w:pStyle w:val="ConsPlusTitle"/>
        <w:jc w:val="center"/>
      </w:pPr>
      <w:r>
        <w:t>РАСЧЕТНОЙ (СРЕДНЕЙ) СТОИМОСТИ ЖИЛЬЯ В ЧАСТИ, ПРЕВЫШАЮЩЕЙ</w:t>
      </w:r>
    </w:p>
    <w:p w:rsidR="00AD107C" w:rsidRDefault="00AD107C" w:rsidP="00AD107C">
      <w:pPr>
        <w:pStyle w:val="ConsPlusTitle"/>
        <w:jc w:val="center"/>
      </w:pPr>
      <w:r>
        <w:t>РАЗМЕР ПРЕДОСТАВЛЯЕМОЙ СОЦИАЛЬНОЙ ВЫПЛАТЫ НА ПРИОБРЕТЕНИЕ</w:t>
      </w:r>
    </w:p>
    <w:p w:rsidR="00AD107C" w:rsidRDefault="00AD107C" w:rsidP="00AD107C">
      <w:pPr>
        <w:pStyle w:val="ConsPlusTitle"/>
        <w:jc w:val="center"/>
      </w:pPr>
      <w:r>
        <w:t>ЖИЛОГО ПОМЕЩЕНИЯ ИЛИ СОЗДАНИЕ ОБЪЕКТА ИНДИВИДУАЛЬНОГО</w:t>
      </w:r>
    </w:p>
    <w:p w:rsidR="00AD107C" w:rsidRDefault="00AD107C" w:rsidP="00AD107C">
      <w:pPr>
        <w:pStyle w:val="ConsPlusTitle"/>
        <w:jc w:val="center"/>
      </w:pPr>
      <w:r>
        <w:t>ЖИЛИЩНОГО СТРОИТЕЛЬСТВА, И ПРЕДОСТАВЛЕНИЯ УКАЗАННЫХ</w:t>
      </w:r>
    </w:p>
    <w:p w:rsidR="00AD107C" w:rsidRDefault="00AD107C" w:rsidP="00AD107C">
      <w:pPr>
        <w:pStyle w:val="ConsPlusTitle"/>
        <w:jc w:val="center"/>
      </w:pPr>
      <w:r>
        <w:t>СОЦИАЛЬНЫХ ВЫПЛАТ В РАМКАХ РЕАЛИЗАЦИИ ПОСТАНОВЛЕНИЯ</w:t>
      </w:r>
    </w:p>
    <w:p w:rsidR="00AD107C" w:rsidRDefault="00AD107C" w:rsidP="00AD107C">
      <w:pPr>
        <w:pStyle w:val="ConsPlusTitle"/>
        <w:jc w:val="center"/>
      </w:pPr>
      <w:r>
        <w:t>ПРАВИТЕЛЬСТВА РОССИЙСКОЙ ФЕДЕРАЦИИ ОТ 17 ДЕКАБРЯ 2010 ГОДА</w:t>
      </w:r>
    </w:p>
    <w:p w:rsidR="00AD107C" w:rsidRDefault="00AD107C" w:rsidP="00AD107C">
      <w:pPr>
        <w:pStyle w:val="ConsPlusTitle"/>
        <w:jc w:val="center"/>
      </w:pPr>
      <w:r>
        <w:t>N 1050 "О РЕАЛИЗАЦИИ ОТДЕЛЬНЫХ МЕРОПРИЯТИЙ ГОСУДАРСТВЕННОЙ</w:t>
      </w:r>
    </w:p>
    <w:p w:rsidR="00AD107C" w:rsidRDefault="00AD107C" w:rsidP="00AD107C">
      <w:pPr>
        <w:pStyle w:val="ConsPlusTitle"/>
        <w:jc w:val="center"/>
      </w:pPr>
      <w:r>
        <w:t>ПРОГРАММЫ РОССИЙСКОЙ ФЕДЕРАЦИИ "ОБЕСПЕЧЕНИЕ ДОСТУПНЫМ</w:t>
      </w:r>
    </w:p>
    <w:p w:rsidR="00AD107C" w:rsidRDefault="00AD107C" w:rsidP="00AD107C">
      <w:pPr>
        <w:pStyle w:val="ConsPlusTitle"/>
        <w:jc w:val="center"/>
      </w:pPr>
      <w:r>
        <w:t xml:space="preserve">И </w:t>
      </w:r>
      <w:proofErr w:type="gramStart"/>
      <w:r>
        <w:t>КОМФОРТНЫМ ЖИЛЬЕМ</w:t>
      </w:r>
      <w:proofErr w:type="gramEnd"/>
      <w:r>
        <w:t xml:space="preserve"> И КОММУНАЛЬНЫМИ УСЛУГАМИ ГРАЖДАН</w:t>
      </w:r>
    </w:p>
    <w:p w:rsidR="00AD107C" w:rsidRDefault="00AD107C" w:rsidP="00AD107C">
      <w:pPr>
        <w:pStyle w:val="ConsPlusTitle"/>
        <w:jc w:val="center"/>
      </w:pPr>
      <w:r>
        <w:t>РОССИЙСКОЙ ФЕДЕРАЦИИ"</w:t>
      </w:r>
    </w:p>
    <w:p w:rsidR="00AD107C" w:rsidRDefault="00AD107C" w:rsidP="00AD10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107C" w:rsidTr="00103563">
        <w:tc>
          <w:tcPr>
            <w:tcW w:w="60" w:type="dxa"/>
            <w:tcBorders>
              <w:top w:val="nil"/>
              <w:left w:val="nil"/>
              <w:bottom w:val="nil"/>
              <w:right w:val="nil"/>
            </w:tcBorders>
            <w:shd w:val="clear" w:color="auto" w:fill="CED3F1"/>
            <w:tcMar>
              <w:top w:w="0" w:type="dxa"/>
              <w:left w:w="0" w:type="dxa"/>
              <w:bottom w:w="0" w:type="dxa"/>
              <w:right w:w="0" w:type="dxa"/>
            </w:tcMar>
          </w:tcPr>
          <w:p w:rsidR="00AD107C" w:rsidRDefault="00AD107C" w:rsidP="001035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107C" w:rsidRDefault="00AD107C" w:rsidP="001035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107C" w:rsidRDefault="00AD107C" w:rsidP="00103563">
            <w:pPr>
              <w:pStyle w:val="ConsPlusNormal"/>
              <w:jc w:val="center"/>
            </w:pPr>
          </w:p>
        </w:tc>
        <w:tc>
          <w:tcPr>
            <w:tcW w:w="113" w:type="dxa"/>
            <w:tcBorders>
              <w:top w:val="nil"/>
              <w:left w:val="nil"/>
              <w:bottom w:val="nil"/>
              <w:right w:val="nil"/>
            </w:tcBorders>
            <w:shd w:val="clear" w:color="auto" w:fill="F4F3F8"/>
            <w:tcMar>
              <w:top w:w="0" w:type="dxa"/>
              <w:left w:w="0" w:type="dxa"/>
              <w:bottom w:w="0" w:type="dxa"/>
              <w:right w:w="0" w:type="dxa"/>
            </w:tcMar>
          </w:tcPr>
          <w:p w:rsidR="00AD107C" w:rsidRDefault="00AD107C" w:rsidP="00103563">
            <w:pPr>
              <w:pStyle w:val="ConsPlusNormal"/>
            </w:pPr>
          </w:p>
        </w:tc>
      </w:tr>
    </w:tbl>
    <w:p w:rsidR="00AD107C" w:rsidRDefault="00AD107C" w:rsidP="00AD107C">
      <w:pPr>
        <w:pStyle w:val="ConsPlusNormal"/>
        <w:jc w:val="both"/>
      </w:pPr>
    </w:p>
    <w:p w:rsidR="00AD107C" w:rsidRDefault="00AD107C" w:rsidP="00AD107C">
      <w:pPr>
        <w:pStyle w:val="ConsPlusTitle"/>
        <w:jc w:val="center"/>
        <w:outlineLvl w:val="1"/>
      </w:pPr>
      <w:r>
        <w:t>Раздел 1. ОБЩИЕ ПОЛОЖЕНИЯ</w:t>
      </w:r>
    </w:p>
    <w:p w:rsidR="00AD107C" w:rsidRDefault="00AD107C" w:rsidP="00AD107C">
      <w:pPr>
        <w:pStyle w:val="ConsPlusNormal"/>
        <w:jc w:val="both"/>
      </w:pPr>
    </w:p>
    <w:p w:rsidR="00AD107C" w:rsidRDefault="00AD107C" w:rsidP="00AD107C">
      <w:pPr>
        <w:pStyle w:val="ConsPlusNormal"/>
        <w:ind w:firstLine="540"/>
        <w:jc w:val="both"/>
      </w:pPr>
      <w:r>
        <w:t xml:space="preserve">1. Настоящий Порядок разработан в рамках реализации отдельных мероприятий государственной </w:t>
      </w:r>
      <w:hyperlink r:id="rId4">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17 декабря 2010 года № 1050 (далее – государственная программа), </w:t>
      </w:r>
      <w:hyperlink r:id="rId5">
        <w:r>
          <w:rPr>
            <w:color w:val="0000FF"/>
          </w:rPr>
          <w:t>подпрограммы</w:t>
        </w:r>
      </w:hyperlink>
      <w:r>
        <w:rPr>
          <w:color w:val="0000FF"/>
        </w:rPr>
        <w:t xml:space="preserve"> </w:t>
      </w:r>
      <w:r>
        <w:t>"Молодым семьям - доступное жилье" на 2019 - 2024 годы государственной программы Иркутской области "Доступное жилье" на 2019 - 2024 годы, утвержденной постановлением Правительства Иркутской области от 31 октября 2018 года № 780-пп.</w:t>
      </w:r>
    </w:p>
    <w:p w:rsidR="00AD107C" w:rsidRDefault="00AD107C" w:rsidP="00AD107C">
      <w:pPr>
        <w:pStyle w:val="ConsPlusNormal"/>
        <w:spacing w:before="200"/>
        <w:ind w:firstLine="540"/>
        <w:jc w:val="both"/>
      </w:pPr>
      <w:r>
        <w:t>2. Настоящий Порядок регулирует отношения, связанные с признанием молодых семей нуждающимися в жилых помещениях и имеющими достаточные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за счет средств федерального, областного бюджетов и бюджета Байкальского городского поселения социальной выплаты на приобретение жилого помещения или создание объекта индивидуального жилищного строительства (далее соответственно – достаточные доходы, социальная выплата на приобретение жилья за счет средств федерального, областного бюджетов и бюджета Байкальского городского поселения), и предоставлением социальных выплат на приобретение жилья за счет средств федерального, областного бюджетов и бюджета Байкальского городского поселения в рамках реализации государственной программы.</w:t>
      </w:r>
    </w:p>
    <w:p w:rsidR="00AD107C" w:rsidRDefault="00AD107C" w:rsidP="00AD107C">
      <w:pPr>
        <w:pStyle w:val="ConsPlusNormal"/>
        <w:spacing w:before="200"/>
        <w:ind w:firstLine="540"/>
        <w:jc w:val="both"/>
      </w:pPr>
      <w:r>
        <w:t>Отношения, связанные с признанием молодых семей нуждающимися в жилых помещениях и имеющими достаточные доходы и предоставлением социальных выплат на приобретение жилья за счет средств федерального, областного бюджетов и бюджета Байкальского городского поселения в части, не урегулированной настоящим Порядком, регулируются административными регламентами предоставления муниципальных услуг, утверждаемыми администрацией Байкальского городского поселения в соответствии с настоящим Порядком.</w:t>
      </w:r>
    </w:p>
    <w:p w:rsidR="00AD107C" w:rsidRDefault="00AD107C" w:rsidP="00AD107C">
      <w:pPr>
        <w:pStyle w:val="ConsPlusNormal"/>
        <w:spacing w:before="200"/>
        <w:ind w:firstLine="540"/>
        <w:jc w:val="both"/>
      </w:pPr>
      <w:r>
        <w:t>3. Структурным подразделением администрации Байкальского городского поселения, уполномоченным на признание молодых семей нуждающимися в жилых помещениях и имеющими достаточные доходы, а также на предоставление социальных выплат на приобретение жилья за счет средств федерального, областного бюджетов и бюджета Байкальского городского поселения является отдел по молодежной политике, спорту, культурно-массовому досугу и туризму администрации Байкальского городского поселения (далее – Отдел).</w:t>
      </w:r>
    </w:p>
    <w:p w:rsidR="00AD107C" w:rsidRDefault="00AD107C" w:rsidP="00AD107C">
      <w:pPr>
        <w:pStyle w:val="ConsPlusNormal"/>
        <w:spacing w:before="200"/>
        <w:ind w:firstLine="540"/>
        <w:jc w:val="both"/>
      </w:pPr>
      <w:r>
        <w:t xml:space="preserve">4. Социальные выплаты на приобретение жилья за счет средств федерального, областного </w:t>
      </w:r>
      <w:r>
        <w:lastRenderedPageBreak/>
        <w:t>бюджетов и бюджета Байкальского городского поселения предоставляются молодым семьям, признанными нуждающимися в жилых помещениях и имеющими достаточные доходы.</w:t>
      </w:r>
    </w:p>
    <w:p w:rsidR="00AD107C" w:rsidRDefault="00AD107C" w:rsidP="00AD107C">
      <w:pPr>
        <w:pStyle w:val="ConsPlusNormal"/>
        <w:spacing w:before="200"/>
        <w:ind w:firstLine="540"/>
        <w:jc w:val="both"/>
      </w:pPr>
      <w:r>
        <w:t>5. Вопросы, касающиеся предоставления социальных выплат на приобретение жилья за счет средств федерального, областного бюджетов и бюджета Байкальского городского поселения, не урегулированные настоящим Порядком, разрешаются в соответствии с Правилами предоставления молодым семьям социальных выплат на приобретение (строительство) жилья и их использования, являющимися Приложением № 1 к особенностям реализации отдельных мероприятий государственной программы (далее – Правила).</w:t>
      </w:r>
    </w:p>
    <w:p w:rsidR="00AD107C" w:rsidRDefault="00AD107C" w:rsidP="00AD107C">
      <w:pPr>
        <w:pStyle w:val="ConsPlusNormal"/>
        <w:spacing w:before="200"/>
        <w:ind w:firstLine="540"/>
        <w:jc w:val="both"/>
      </w:pPr>
      <w:r>
        <w:t xml:space="preserve">6. При осуществлении процедур, связанных с признанием молодых семей нуждающимися в жилых помещениях и имеющими достаточные доходы и предоставлением социальных выплат на приобретение жилья за счет средств федерального, областного бюджетов и бюджета Байкальского городского поселения, все уведомления и иные документы, предусмотренные настоящим Порядком, направляются молодой семье или иному уполномоченному лицу при наличии надлежащим образом оформленных полномочий одним из следующих способов, выбранных ими при подаче заявления, предусмотренного </w:t>
      </w:r>
      <w:hyperlink w:anchor="P94">
        <w:r>
          <w:rPr>
            <w:color w:val="0000FF"/>
          </w:rPr>
          <w:t>подпунктом 1 пункта 11</w:t>
        </w:r>
      </w:hyperlink>
      <w:r>
        <w:t xml:space="preserve"> настоящего Порядка:</w:t>
      </w:r>
    </w:p>
    <w:p w:rsidR="00AD107C" w:rsidRDefault="00AD107C" w:rsidP="00AD107C">
      <w:pPr>
        <w:pStyle w:val="ConsPlusNormal"/>
        <w:spacing w:before="200"/>
        <w:ind w:firstLine="540"/>
        <w:jc w:val="both"/>
      </w:pPr>
      <w:r>
        <w:t>1) вручаются лично;</w:t>
      </w:r>
    </w:p>
    <w:p w:rsidR="00AD107C" w:rsidRDefault="00AD107C" w:rsidP="00AD107C">
      <w:pPr>
        <w:pStyle w:val="ConsPlusNormal"/>
        <w:spacing w:before="200"/>
        <w:ind w:firstLine="540"/>
        <w:jc w:val="both"/>
      </w:pPr>
      <w:r>
        <w:t>2) направляются по почтовому адресу;</w:t>
      </w:r>
    </w:p>
    <w:p w:rsidR="00AD107C" w:rsidRDefault="00AD107C" w:rsidP="00AD107C">
      <w:pPr>
        <w:pStyle w:val="ConsPlusNormal"/>
        <w:spacing w:before="200"/>
        <w:ind w:firstLine="540"/>
        <w:jc w:val="both"/>
      </w:pPr>
      <w:r>
        <w:t>3) направляются в электронной форме посредством федеральной государственной информационной системы "Единый портал государственных и муниципальных услуг (функций)" и (или) региональной государственной информационной системы "Региональный портал государственных и муниципальных услуг Иркутской области" (электронный адрес в информационно-телекоммуникационной сети "Интернет": http://38.gosuslugi.ru) (далее – Портал) с использованием личного кабинета.</w:t>
      </w:r>
    </w:p>
    <w:p w:rsidR="00AD107C" w:rsidRDefault="00AD107C" w:rsidP="00AD107C">
      <w:pPr>
        <w:pStyle w:val="ConsPlusNormal"/>
        <w:jc w:val="both"/>
      </w:pPr>
    </w:p>
    <w:p w:rsidR="00AD107C" w:rsidRDefault="00AD107C" w:rsidP="00AD107C">
      <w:pPr>
        <w:pStyle w:val="ConsPlusTitle"/>
        <w:jc w:val="center"/>
        <w:outlineLvl w:val="1"/>
      </w:pPr>
      <w:r>
        <w:t>Раздел 2. ПРИЗНАНИЕ МОЛОДЫХ СЕМЕЙ НУЖДАЮЩИМИСЯ В ЖИЛЫХ</w:t>
      </w:r>
    </w:p>
    <w:p w:rsidR="00AD107C" w:rsidRDefault="00AD107C" w:rsidP="00AD107C">
      <w:pPr>
        <w:pStyle w:val="ConsPlusTitle"/>
        <w:jc w:val="center"/>
      </w:pPr>
      <w:r>
        <w:t>ПОМЕЩЕНИЯХ И ИМЕЮЩИМИ ДОСТАТОЧНЫЕ ДОХОДЫ</w:t>
      </w:r>
    </w:p>
    <w:p w:rsidR="00AD107C" w:rsidRDefault="00AD107C" w:rsidP="00AD107C">
      <w:pPr>
        <w:pStyle w:val="ConsPlusNormal"/>
        <w:jc w:val="both"/>
      </w:pPr>
    </w:p>
    <w:p w:rsidR="00AD107C" w:rsidRDefault="00AD107C" w:rsidP="00AD107C">
      <w:pPr>
        <w:pStyle w:val="ConsPlusNormal"/>
        <w:ind w:firstLine="540"/>
        <w:jc w:val="both"/>
      </w:pPr>
      <w:bookmarkStart w:id="2" w:name="P89"/>
      <w:bookmarkEnd w:id="2"/>
      <w:r>
        <w:t xml:space="preserve">7. Признание молодых семей нуждающимися в жилых помещениях для целей настоящего Порядка осуществляется в соответствии с пунктом 7 Правил и </w:t>
      </w:r>
      <w:hyperlink r:id="rId6">
        <w:r>
          <w:rPr>
            <w:color w:val="0000FF"/>
          </w:rPr>
          <w:t>статьями 50</w:t>
        </w:r>
      </w:hyperlink>
      <w:r>
        <w:t xml:space="preserve"> - </w:t>
      </w:r>
      <w:hyperlink r:id="rId7">
        <w:r>
          <w:rPr>
            <w:color w:val="0000FF"/>
          </w:rPr>
          <w:t>54</w:t>
        </w:r>
      </w:hyperlink>
      <w:r>
        <w:t xml:space="preserve">, </w:t>
      </w:r>
      <w:hyperlink r:id="rId8">
        <w:r>
          <w:rPr>
            <w:color w:val="0000FF"/>
          </w:rPr>
          <w:t>56</w:t>
        </w:r>
      </w:hyperlink>
      <w:r>
        <w:t xml:space="preserve"> Жилищного кодекса Российской Федерации.</w:t>
      </w:r>
    </w:p>
    <w:p w:rsidR="00AD107C" w:rsidRDefault="00AD107C" w:rsidP="00AD107C">
      <w:pPr>
        <w:pStyle w:val="ConsPlusNormal"/>
        <w:spacing w:before="200"/>
        <w:ind w:firstLine="540"/>
        <w:jc w:val="both"/>
      </w:pPr>
      <w:bookmarkStart w:id="3" w:name="P90"/>
      <w:bookmarkEnd w:id="3"/>
      <w:r>
        <w:t xml:space="preserve">8. Наличие у молодой семьи достаточных доходов определяется в соответствии с </w:t>
      </w:r>
      <w:hyperlink r:id="rId9">
        <w:r>
          <w:rPr>
            <w:color w:val="0000FF"/>
          </w:rPr>
          <w:t>Порядком</w:t>
        </w:r>
      </w:hyperlink>
      <w:r>
        <w:t xml:space="preserve"> и условиями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 утвержденным постановлением Правительства Иркутской области от 10 февраля 2016 года № 62-пп (далее – постановление от 10 февраля 2016 года № 62-пп).</w:t>
      </w:r>
    </w:p>
    <w:p w:rsidR="00AD107C" w:rsidRDefault="00AD107C" w:rsidP="00AD107C">
      <w:pPr>
        <w:pStyle w:val="ConsPlusNormal"/>
        <w:spacing w:before="200"/>
        <w:ind w:firstLine="540"/>
        <w:jc w:val="both"/>
      </w:pPr>
      <w:r>
        <w:t xml:space="preserve">9. Учет молодых семей, признанных нуждающимися в жилых помещениях и имеющими достаточные доходы для цели предоставления социальных выплат на приобретение жилья за счет средств федерального, областного бюджетов и бюджета Байкальского городского поселения, ведется отделом по молодежной политике, спорту, культурно-массовому досугу и туризму администрации Байкальского городского поселения в хронологическом порядке по дате и времени подачи заявления, предусмотренного </w:t>
      </w:r>
      <w:hyperlink w:anchor="P94">
        <w:r>
          <w:rPr>
            <w:color w:val="0000FF"/>
          </w:rPr>
          <w:t>подпунктом 1 пункта 11</w:t>
        </w:r>
      </w:hyperlink>
      <w:r>
        <w:t xml:space="preserve"> настоящего Порядка.</w:t>
      </w:r>
    </w:p>
    <w:p w:rsidR="00AD107C" w:rsidRDefault="00AD107C" w:rsidP="00AD107C">
      <w:pPr>
        <w:pStyle w:val="ConsPlusNormal"/>
        <w:spacing w:before="200"/>
        <w:ind w:firstLine="540"/>
        <w:jc w:val="both"/>
      </w:pPr>
      <w:bookmarkStart w:id="4" w:name="P93"/>
      <w:bookmarkEnd w:id="4"/>
      <w:r>
        <w:t>10. В целях признания нуждающейся в жилом помещении и имеющей достаточные доходы, а также для включения в Список участников молодая семья (один из ее совершеннолетних членов) или иное уполномоченное лицо при наличии надлежащим образом оформленных полномочий (далее – уполномоченное лицо) обязана предоставить следующие документы:</w:t>
      </w:r>
    </w:p>
    <w:p w:rsidR="00AD107C" w:rsidRDefault="00AD107C" w:rsidP="00AD107C">
      <w:pPr>
        <w:pStyle w:val="ConsPlusNormal"/>
        <w:spacing w:before="200"/>
        <w:ind w:firstLine="540"/>
        <w:jc w:val="both"/>
      </w:pPr>
      <w:bookmarkStart w:id="5" w:name="P94"/>
      <w:bookmarkEnd w:id="5"/>
      <w:r>
        <w:t xml:space="preserve">1) </w:t>
      </w:r>
      <w:hyperlink w:anchor="P282">
        <w:r>
          <w:rPr>
            <w:color w:val="0000FF"/>
          </w:rPr>
          <w:t>заявление</w:t>
        </w:r>
      </w:hyperlink>
      <w:r>
        <w:t xml:space="preserve"> о признании нуждающейся в жилом помещении и имеющей достаточные доходы и включении в Список участников по форме, установленной Приложением № 1 к настоящему Порядку (далее – заявление о включении в Список участников);</w:t>
      </w:r>
    </w:p>
    <w:p w:rsidR="00AD107C" w:rsidRDefault="00AD107C" w:rsidP="00AD107C">
      <w:pPr>
        <w:pStyle w:val="ConsPlusNormal"/>
        <w:spacing w:before="200"/>
        <w:ind w:firstLine="540"/>
        <w:jc w:val="both"/>
      </w:pPr>
      <w:bookmarkStart w:id="6" w:name="P95"/>
      <w:bookmarkEnd w:id="6"/>
      <w:r>
        <w:t xml:space="preserve">2) </w:t>
      </w:r>
      <w:hyperlink w:anchor="P364">
        <w:r>
          <w:rPr>
            <w:color w:val="0000FF"/>
          </w:rPr>
          <w:t>согласие</w:t>
        </w:r>
      </w:hyperlink>
      <w:r>
        <w:t xml:space="preserve"> всех совершеннолетних членов молодой семьи на обработку департаментом жилищной политики их персональных данных по форме, установленной Приложением № 2 к настоящему Порядку;</w:t>
      </w:r>
    </w:p>
    <w:p w:rsidR="00AD107C" w:rsidRDefault="00AD107C" w:rsidP="00AD107C">
      <w:pPr>
        <w:pStyle w:val="ConsPlusNormal"/>
        <w:spacing w:before="200"/>
        <w:ind w:firstLine="540"/>
        <w:jc w:val="both"/>
      </w:pPr>
      <w:bookmarkStart w:id="7" w:name="P96"/>
      <w:bookmarkEnd w:id="7"/>
      <w:r>
        <w:lastRenderedPageBreak/>
        <w:t>3) документы, удостоверяющие личность членов молодой семьи;</w:t>
      </w:r>
    </w:p>
    <w:p w:rsidR="00AD107C" w:rsidRDefault="00AD107C" w:rsidP="00AD107C">
      <w:pPr>
        <w:pStyle w:val="ConsPlusNormal"/>
        <w:spacing w:before="200"/>
        <w:ind w:firstLine="540"/>
        <w:jc w:val="both"/>
      </w:pPr>
      <w:r>
        <w:t>4) документ, удостоверяющий личность уполномоченного лица, и документ, подтверждающий полномочия уполномоченного лица на осуществление действий от имени молодой семьи, - в случае обращения уполномоченного лица;</w:t>
      </w:r>
    </w:p>
    <w:p w:rsidR="00AD107C" w:rsidRDefault="00AD107C" w:rsidP="00AD107C">
      <w:pPr>
        <w:pStyle w:val="ConsPlusNormal"/>
        <w:spacing w:before="200"/>
        <w:ind w:firstLine="540"/>
        <w:jc w:val="both"/>
      </w:pPr>
      <w:bookmarkStart w:id="8" w:name="P98"/>
      <w:bookmarkEnd w:id="8"/>
      <w:r>
        <w:t>5) документы, подтверждающие степень родства членов семьи заявителя (свидетельства о рождении, о заключении (расторжении) брака, о смерти, перемене имени, об установлении отцовства,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 соответствующие решения суда);</w:t>
      </w:r>
    </w:p>
    <w:p w:rsidR="00AD107C" w:rsidRDefault="00AD107C" w:rsidP="00AD107C">
      <w:pPr>
        <w:pStyle w:val="ConsPlusNormal"/>
        <w:jc w:val="both"/>
      </w:pPr>
      <w:r>
        <w:t>(</w:t>
      </w:r>
      <w:proofErr w:type="spellStart"/>
      <w:r>
        <w:t>пп</w:t>
      </w:r>
      <w:proofErr w:type="spellEnd"/>
      <w:r>
        <w:t xml:space="preserve">. 5 в ред. </w:t>
      </w:r>
      <w:hyperlink r:id="rId10">
        <w:r>
          <w:rPr>
            <w:color w:val="0000FF"/>
          </w:rPr>
          <w:t>Постановления</w:t>
        </w:r>
      </w:hyperlink>
      <w:r>
        <w:t xml:space="preserve"> администрации г. Иркутска от 17.03.2021 N 031-06-168/21)</w:t>
      </w:r>
    </w:p>
    <w:p w:rsidR="00AD107C" w:rsidRDefault="00AD107C" w:rsidP="00AD107C">
      <w:pPr>
        <w:pStyle w:val="ConsPlusNormal"/>
        <w:spacing w:before="200"/>
        <w:ind w:firstLine="540"/>
        <w:jc w:val="both"/>
      </w:pPr>
      <w:bookmarkStart w:id="9" w:name="P100"/>
      <w:bookmarkEnd w:id="9"/>
      <w:r>
        <w:t>6) справку с места жительства о составе семьи;</w:t>
      </w:r>
    </w:p>
    <w:p w:rsidR="00AD107C" w:rsidRDefault="00AD107C" w:rsidP="00AD107C">
      <w:pPr>
        <w:pStyle w:val="ConsPlusNormal"/>
        <w:spacing w:before="200"/>
        <w:ind w:firstLine="540"/>
        <w:jc w:val="both"/>
      </w:pPr>
      <w:bookmarkStart w:id="10" w:name="P101"/>
      <w:bookmarkEnd w:id="10"/>
      <w:r>
        <w:t xml:space="preserve">7) документы, подтверждающие соответствие молодой семьи условиям, предусмотренным </w:t>
      </w:r>
      <w:hyperlink r:id="rId11">
        <w:r>
          <w:rPr>
            <w:color w:val="0000FF"/>
          </w:rPr>
          <w:t>пунктом 4</w:t>
        </w:r>
      </w:hyperlink>
      <w:r>
        <w:t xml:space="preserve"> постановления от 10 февраля 2016 года № 62-пп:</w:t>
      </w:r>
    </w:p>
    <w:p w:rsidR="00AD107C" w:rsidRDefault="00AD107C" w:rsidP="00AD107C">
      <w:pPr>
        <w:pStyle w:val="ConsPlusNormal"/>
        <w:spacing w:before="200"/>
        <w:ind w:firstLine="540"/>
        <w:jc w:val="both"/>
      </w:pPr>
      <w:r>
        <w:t>- выписку из счета банка или иной кредитной организации о наличии денежных средств, принадлежащих членам (одному из членов) молодой семьи, выданную в срок не позднее чем за десять рабочих дней до даты ее представления, или заверенную банком или иной кредитной организацией копию сберегательной книжки членов (одного из членов) молодой семьи, содержащую сведения о сумме денежных средств, принадлежащих членам (одному из членов) молодой семьи;</w:t>
      </w:r>
    </w:p>
    <w:p w:rsidR="00AD107C" w:rsidRDefault="00AD107C" w:rsidP="00AD107C">
      <w:pPr>
        <w:pStyle w:val="ConsPlusNormal"/>
        <w:spacing w:before="200"/>
        <w:ind w:firstLine="540"/>
        <w:jc w:val="both"/>
      </w:pPr>
      <w:r>
        <w:t>- документ из банка или иной организации о возможности предоставления членам (одному из членов) молодой семьи кредита (займа) на приобретение жилого помещения или создание объекта индивидуального жилищного строительства, в том числе ипотечного жилищного кредита, с указанием максимальной суммы предполагаемого кредита (займа), выданный в срок не позднее чем за пятнадцать рабочих дней до даты его представления;</w:t>
      </w:r>
    </w:p>
    <w:p w:rsidR="00AD107C" w:rsidRDefault="00AD107C" w:rsidP="00AD107C">
      <w:pPr>
        <w:pStyle w:val="ConsPlusNormal"/>
        <w:spacing w:before="200"/>
        <w:ind w:firstLine="540"/>
        <w:jc w:val="both"/>
      </w:pPr>
      <w:r>
        <w:t xml:space="preserve">- отчет об оценке объекта недвижимого имущества, находящегося в собственности членов (одного из членов) молодой семьи, подготовленный в соответствии с требованиями Федерального </w:t>
      </w:r>
      <w:hyperlink r:id="rId12">
        <w:r>
          <w:rPr>
            <w:color w:val="0000FF"/>
          </w:rPr>
          <w:t>закона</w:t>
        </w:r>
      </w:hyperlink>
      <w:r>
        <w:t xml:space="preserve"> от 29 июля 1998 года № 135-ФЗ "Об оценочной деятельности в Российской Федерации", составленный независимым оценщиком в срок не позднее чем за месяц до даты его представления;</w:t>
      </w:r>
    </w:p>
    <w:p w:rsidR="00AD107C" w:rsidRDefault="00AD107C" w:rsidP="00AD107C">
      <w:pPr>
        <w:pStyle w:val="ConsPlusNormal"/>
        <w:spacing w:before="200"/>
        <w:ind w:firstLine="540"/>
        <w:jc w:val="both"/>
      </w:pPr>
      <w:r>
        <w:t xml:space="preserve">- отчет об оценке стоимости транспортного средства, находящегося в собственности членов (одного из членов) молодой семьи, подготовленный в соответствии с требованиями Федерального </w:t>
      </w:r>
      <w:hyperlink r:id="rId13">
        <w:r>
          <w:rPr>
            <w:color w:val="0000FF"/>
          </w:rPr>
          <w:t>закона</w:t>
        </w:r>
      </w:hyperlink>
      <w:r>
        <w:t xml:space="preserve"> от 29 июля 1998 года № 135-ФЗ "Об оценочной деятельности в Российской Федерации", составленный независимым оценщиком в срок не позднее чем за месяц до даты его представления, а также копия паспорта указанного транспортного средства;</w:t>
      </w:r>
    </w:p>
    <w:p w:rsidR="00AD107C" w:rsidRDefault="00AD107C" w:rsidP="00AD107C">
      <w:pPr>
        <w:pStyle w:val="ConsPlusNormal"/>
        <w:spacing w:before="200"/>
        <w:ind w:firstLine="540"/>
        <w:jc w:val="both"/>
      </w:pPr>
      <w:r>
        <w:t>- копию государственного сертификата на материнский (семейный) капитал;</w:t>
      </w:r>
    </w:p>
    <w:p w:rsidR="00AD107C" w:rsidRDefault="00AD107C" w:rsidP="00AD107C">
      <w:pPr>
        <w:pStyle w:val="ConsPlusNormal"/>
        <w:spacing w:before="200"/>
        <w:ind w:firstLine="540"/>
        <w:jc w:val="both"/>
      </w:pPr>
      <w:r>
        <w:t>- копию сертификата на областной материнский (семейный) капитал.</w:t>
      </w:r>
    </w:p>
    <w:p w:rsidR="00AD107C" w:rsidRDefault="00AD107C" w:rsidP="00AD107C">
      <w:pPr>
        <w:pStyle w:val="ConsPlusNormal"/>
        <w:spacing w:before="200"/>
        <w:ind w:firstLine="540"/>
        <w:jc w:val="both"/>
      </w:pPr>
      <w:r>
        <w:t xml:space="preserve">При недостаточном размере доходов (денежных средств) по одному из перечисленных в </w:t>
      </w:r>
      <w:hyperlink w:anchor="P101">
        <w:r>
          <w:rPr>
            <w:color w:val="0000FF"/>
          </w:rPr>
          <w:t>подпункте 7</w:t>
        </w:r>
      </w:hyperlink>
      <w:r>
        <w:t xml:space="preserve"> настоящего пункта, а также в </w:t>
      </w:r>
      <w:hyperlink w:anchor="P114">
        <w:r>
          <w:rPr>
            <w:color w:val="0000FF"/>
          </w:rPr>
          <w:t>подпунктах 3</w:t>
        </w:r>
      </w:hyperlink>
      <w:r>
        <w:t xml:space="preserve">, </w:t>
      </w:r>
      <w:hyperlink w:anchor="P115">
        <w:r>
          <w:rPr>
            <w:color w:val="0000FF"/>
          </w:rPr>
          <w:t>4 пункта 12</w:t>
        </w:r>
      </w:hyperlink>
      <w:r>
        <w:t xml:space="preserve"> настоящего Порядка документов молодая семья или уполномоченное лицо вправе представить несколько документов, подтверждающих наличие у молодой семьи достаточных доходов по нескольким условиям, установленным </w:t>
      </w:r>
      <w:hyperlink r:id="rId14">
        <w:r>
          <w:rPr>
            <w:color w:val="0000FF"/>
          </w:rPr>
          <w:t>пунктом 4</w:t>
        </w:r>
      </w:hyperlink>
      <w:r>
        <w:t xml:space="preserve"> постановления от 10 февраля 2016 года № 62-пп;</w:t>
      </w:r>
    </w:p>
    <w:p w:rsidR="00AD107C" w:rsidRDefault="00AD107C" w:rsidP="00AD107C">
      <w:pPr>
        <w:pStyle w:val="ConsPlusNormal"/>
        <w:spacing w:before="200"/>
        <w:ind w:firstLine="540"/>
        <w:jc w:val="both"/>
      </w:pPr>
      <w:bookmarkStart w:id="11" w:name="P109"/>
      <w:bookmarkEnd w:id="11"/>
      <w:r>
        <w:t>8) копию решения суда об установлении факта постоянного проживания на территории Байкальского городского поселения (в случае отсутствия в документе, удостоверяющем личность супруга (супруги), отметки о регистрации по месту жительства в Байкальском городском поселении).</w:t>
      </w:r>
    </w:p>
    <w:p w:rsidR="00AD107C" w:rsidRDefault="00AD107C" w:rsidP="00AD107C">
      <w:pPr>
        <w:pStyle w:val="ConsPlusNormal"/>
        <w:spacing w:before="200"/>
        <w:ind w:firstLine="540"/>
        <w:jc w:val="both"/>
      </w:pPr>
      <w:bookmarkStart w:id="12" w:name="P111"/>
      <w:bookmarkEnd w:id="12"/>
      <w:r>
        <w:t>11. Молодая семья или уполномоченное лицо вправе предоставить:</w:t>
      </w:r>
    </w:p>
    <w:p w:rsidR="00AD107C" w:rsidRDefault="00AD107C" w:rsidP="00AD107C">
      <w:pPr>
        <w:pStyle w:val="ConsPlusNormal"/>
        <w:spacing w:before="200"/>
        <w:ind w:firstLine="540"/>
        <w:jc w:val="both"/>
      </w:pPr>
      <w:r>
        <w:t>1) документы, подтверждающие правовые основания владения и пользования членами молодой семьи жилым помещением (жилыми помещениями) (ордер, договор социального найма, договор купли-продажи, договор долевого участия в строительстве, договор дарения, свидетельство о праве на наследство);</w:t>
      </w:r>
    </w:p>
    <w:p w:rsidR="00AD107C" w:rsidRDefault="00AD107C" w:rsidP="00AD107C">
      <w:pPr>
        <w:pStyle w:val="ConsPlusNormal"/>
        <w:spacing w:before="200"/>
        <w:ind w:firstLine="540"/>
        <w:jc w:val="both"/>
      </w:pPr>
      <w:r>
        <w:t xml:space="preserve">2) документы, выданные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w:t>
      </w:r>
      <w:r>
        <w:lastRenderedPageBreak/>
        <w:t>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территориальными органами или подведомственным ему государственным бюджетным учреждением, наделенным соответствующими полномочиями, подтверждающие наличие (отсутствие) жилых помещений на праве собственности у всех членов молодой семьи;</w:t>
      </w:r>
    </w:p>
    <w:p w:rsidR="00AD107C" w:rsidRDefault="00AD107C" w:rsidP="00AD107C">
      <w:pPr>
        <w:pStyle w:val="ConsPlusNormal"/>
        <w:spacing w:before="200"/>
        <w:ind w:firstLine="540"/>
        <w:jc w:val="both"/>
      </w:pPr>
      <w:bookmarkStart w:id="13" w:name="P114"/>
      <w:bookmarkEnd w:id="13"/>
      <w:r>
        <w:t>3) справку о размере средств материнского (семейного) капитала, выданную Отделением Пенсионного фонда Российской Федерации по Иркутской области в срок не позднее чем за 15 рабочих дней до даты ее представления;</w:t>
      </w:r>
    </w:p>
    <w:p w:rsidR="00AD107C" w:rsidRDefault="00AD107C" w:rsidP="00AD107C">
      <w:pPr>
        <w:pStyle w:val="ConsPlusNormal"/>
        <w:spacing w:before="200"/>
        <w:ind w:firstLine="540"/>
        <w:jc w:val="both"/>
      </w:pPr>
      <w:bookmarkStart w:id="14" w:name="P115"/>
      <w:bookmarkEnd w:id="14"/>
      <w:r>
        <w:t>4) справку о размере средств областного материнского (семейного) капитала, выданную государственным учреждением Иркутской области, подведомственным министерству социального развития, опеки и попечительства Иркутской области и включенным в перечень, утвержденный нормативным правовым актом указанного министерства, в срок не позднее чем за 15 рабочих дней до даты ее представления;</w:t>
      </w:r>
    </w:p>
    <w:p w:rsidR="00AD107C" w:rsidRDefault="00AD107C" w:rsidP="00AD107C">
      <w:pPr>
        <w:pStyle w:val="ConsPlusNormal"/>
        <w:spacing w:before="200"/>
        <w:ind w:firstLine="540"/>
        <w:jc w:val="both"/>
      </w:pPr>
      <w:r>
        <w:t>5) документы, подтверждающие степень родства членов семьи заявителя (свидетельства о рождении, о заключении (расторжении) брака, о смерти, перемене имени, об установлении отцовства, за исключением документов, выданных компетентными органами иностранного государства, и их нотариально удостоверенного перевода на русский язык, свидетельств об усыновлении, выданных органами записи актов гражданского состояния или консульскими учреждениями Российской Федерации).</w:t>
      </w:r>
    </w:p>
    <w:p w:rsidR="00AD107C" w:rsidRDefault="00AD107C" w:rsidP="00AD107C">
      <w:pPr>
        <w:pStyle w:val="ConsPlusNormal"/>
        <w:spacing w:before="200"/>
        <w:ind w:firstLine="540"/>
        <w:jc w:val="both"/>
      </w:pPr>
      <w:r>
        <w:t xml:space="preserve">12. Документы, указанные в </w:t>
      </w:r>
      <w:hyperlink w:anchor="P93">
        <w:r>
          <w:rPr>
            <w:color w:val="0000FF"/>
          </w:rPr>
          <w:t>пунктах 1</w:t>
        </w:r>
      </w:hyperlink>
      <w:r>
        <w:rPr>
          <w:color w:val="0000FF"/>
        </w:rPr>
        <w:t>0</w:t>
      </w:r>
      <w:r>
        <w:t xml:space="preserve">, </w:t>
      </w:r>
      <w:hyperlink w:anchor="P111">
        <w:r>
          <w:rPr>
            <w:color w:val="0000FF"/>
          </w:rPr>
          <w:t>1</w:t>
        </w:r>
      </w:hyperlink>
      <w:r>
        <w:rPr>
          <w:color w:val="0000FF"/>
        </w:rPr>
        <w:t>1</w:t>
      </w:r>
      <w:r>
        <w:t xml:space="preserve"> настоящего Порядка, представляются одним из следующих способов:</w:t>
      </w:r>
    </w:p>
    <w:p w:rsidR="00AD107C" w:rsidRDefault="00AD107C" w:rsidP="00AD107C">
      <w:pPr>
        <w:pStyle w:val="ConsPlusNormal"/>
        <w:spacing w:before="200"/>
        <w:ind w:firstLine="540"/>
        <w:jc w:val="both"/>
      </w:pPr>
      <w:r>
        <w:t>1) путем личного обращения;</w:t>
      </w:r>
    </w:p>
    <w:p w:rsidR="00AD107C" w:rsidRDefault="00AD107C" w:rsidP="00AD107C">
      <w:pPr>
        <w:pStyle w:val="ConsPlusNormal"/>
        <w:spacing w:before="200"/>
        <w:ind w:firstLine="540"/>
        <w:jc w:val="both"/>
      </w:pPr>
      <w:r>
        <w:t xml:space="preserve">2) через организации почтовой связи. В этом случае документы, предусмотренные </w:t>
      </w:r>
      <w:hyperlink w:anchor="P96">
        <w:r>
          <w:rPr>
            <w:color w:val="0000FF"/>
          </w:rPr>
          <w:t>подпунктами 3</w:t>
        </w:r>
      </w:hyperlink>
      <w:r>
        <w:t xml:space="preserve"> - </w:t>
      </w:r>
      <w:hyperlink w:anchor="P98">
        <w:r>
          <w:rPr>
            <w:color w:val="0000FF"/>
          </w:rPr>
          <w:t>5</w:t>
        </w:r>
      </w:hyperlink>
      <w:r>
        <w:t xml:space="preserve">, </w:t>
      </w:r>
      <w:hyperlink w:anchor="P109">
        <w:r>
          <w:rPr>
            <w:color w:val="0000FF"/>
          </w:rPr>
          <w:t>8</w:t>
        </w:r>
      </w:hyperlink>
      <w:r>
        <w:t xml:space="preserve">, 9 пункта 11, </w:t>
      </w:r>
      <w:hyperlink w:anchor="P111">
        <w:r>
          <w:rPr>
            <w:color w:val="0000FF"/>
          </w:rPr>
          <w:t>подпунктом 1 пункта 1</w:t>
        </w:r>
      </w:hyperlink>
      <w:r>
        <w:rPr>
          <w:color w:val="0000FF"/>
        </w:rPr>
        <w:t>1</w:t>
      </w:r>
      <w:r>
        <w:t xml:space="preserve"> настоящего Порядка, представляются в нотариально заверенных копиях; документы, предусмотренные </w:t>
      </w:r>
      <w:hyperlink w:anchor="P94">
        <w:r>
          <w:rPr>
            <w:color w:val="0000FF"/>
          </w:rPr>
          <w:t>подпунктами 1</w:t>
        </w:r>
      </w:hyperlink>
      <w:r>
        <w:t xml:space="preserve">, </w:t>
      </w:r>
      <w:hyperlink w:anchor="P95">
        <w:r>
          <w:rPr>
            <w:color w:val="0000FF"/>
          </w:rPr>
          <w:t>2</w:t>
        </w:r>
      </w:hyperlink>
      <w:r>
        <w:t xml:space="preserve">, </w:t>
      </w:r>
      <w:hyperlink w:anchor="P100">
        <w:r>
          <w:rPr>
            <w:color w:val="0000FF"/>
          </w:rPr>
          <w:t>6</w:t>
        </w:r>
      </w:hyperlink>
      <w:r>
        <w:t xml:space="preserve">, </w:t>
      </w:r>
      <w:hyperlink w:anchor="P101">
        <w:r>
          <w:rPr>
            <w:color w:val="0000FF"/>
          </w:rPr>
          <w:t>7 пункта 1</w:t>
        </w:r>
      </w:hyperlink>
      <w:r>
        <w:rPr>
          <w:color w:val="0000FF"/>
        </w:rPr>
        <w:t>0</w:t>
      </w:r>
      <w:r>
        <w:t xml:space="preserve">, </w:t>
      </w:r>
      <w:hyperlink w:anchor="P111">
        <w:r>
          <w:rPr>
            <w:color w:val="0000FF"/>
          </w:rPr>
          <w:t>подпунктами 2</w:t>
        </w:r>
      </w:hyperlink>
      <w:r>
        <w:t xml:space="preserve"> - </w:t>
      </w:r>
      <w:hyperlink w:anchor="P111">
        <w:r>
          <w:rPr>
            <w:color w:val="0000FF"/>
          </w:rPr>
          <w:t>5 пункта 1</w:t>
        </w:r>
      </w:hyperlink>
      <w:r>
        <w:rPr>
          <w:color w:val="0000FF"/>
        </w:rPr>
        <w:t>1</w:t>
      </w:r>
      <w:r>
        <w:t xml:space="preserve"> настоящего Порядка, представляются в подлинниках;</w:t>
      </w:r>
    </w:p>
    <w:p w:rsidR="00AD107C" w:rsidRDefault="00AD107C" w:rsidP="00AD107C">
      <w:pPr>
        <w:pStyle w:val="ConsPlusNormal"/>
        <w:spacing w:before="200"/>
        <w:ind w:firstLine="540"/>
        <w:jc w:val="both"/>
      </w:pPr>
      <w:r>
        <w:t>3) через Портал в форме электронных документов, подписанных тем видом электронной подписи, который установлен законодательством Российской Федерации для подписания таких документов.</w:t>
      </w:r>
    </w:p>
    <w:p w:rsidR="00AD107C" w:rsidRDefault="00AD107C" w:rsidP="00AD107C">
      <w:pPr>
        <w:pStyle w:val="ConsPlusNormal"/>
        <w:spacing w:before="200"/>
        <w:ind w:firstLine="540"/>
        <w:jc w:val="both"/>
      </w:pPr>
      <w:r>
        <w:t xml:space="preserve">13. По результатам рассмотрения документов, предусмотренных </w:t>
      </w:r>
      <w:hyperlink w:anchor="P93">
        <w:r>
          <w:rPr>
            <w:color w:val="0000FF"/>
          </w:rPr>
          <w:t>пунктами 1</w:t>
        </w:r>
      </w:hyperlink>
      <w:r>
        <w:rPr>
          <w:color w:val="0000FF"/>
        </w:rPr>
        <w:t>0</w:t>
      </w:r>
      <w:r>
        <w:t xml:space="preserve">, </w:t>
      </w:r>
      <w:hyperlink w:anchor="P111">
        <w:r>
          <w:rPr>
            <w:color w:val="0000FF"/>
          </w:rPr>
          <w:t>1</w:t>
        </w:r>
      </w:hyperlink>
      <w:r>
        <w:rPr>
          <w:color w:val="0000FF"/>
        </w:rPr>
        <w:t>1</w:t>
      </w:r>
      <w:r>
        <w:t xml:space="preserve"> настоящего Порядка, издается (принимается):</w:t>
      </w:r>
    </w:p>
    <w:p w:rsidR="00AD107C" w:rsidRDefault="00AD107C" w:rsidP="00AD107C">
      <w:pPr>
        <w:pStyle w:val="ConsPlusNormal"/>
        <w:spacing w:before="200"/>
        <w:ind w:firstLine="540"/>
        <w:jc w:val="both"/>
      </w:pPr>
      <w:r>
        <w:t xml:space="preserve">1) постановление администрации Байкальского городского поселения о признании молодой семьи нуждающейся в жилом помещении и имеющей достаточные доходы и включении в Список участников и уведомление о включении в Список участников – в случае отсутствия оснований, предусмотренных </w:t>
      </w:r>
      <w:hyperlink w:anchor="P128">
        <w:r>
          <w:rPr>
            <w:color w:val="0000FF"/>
          </w:rPr>
          <w:t>пунктом 1</w:t>
        </w:r>
      </w:hyperlink>
      <w:r>
        <w:rPr>
          <w:color w:val="0000FF"/>
        </w:rPr>
        <w:t>4</w:t>
      </w:r>
      <w:r>
        <w:t xml:space="preserve"> настоящего Порядка;</w:t>
      </w:r>
    </w:p>
    <w:p w:rsidR="00AD107C" w:rsidRDefault="00AD107C" w:rsidP="00AD107C">
      <w:pPr>
        <w:pStyle w:val="ConsPlusNormal"/>
        <w:spacing w:before="200"/>
        <w:ind w:firstLine="540"/>
        <w:jc w:val="both"/>
      </w:pPr>
      <w:r>
        <w:t xml:space="preserve">2) уведомление об отказе о включении в Список участников – в случае наличия оснований, предусмотренных </w:t>
      </w:r>
      <w:hyperlink w:anchor="P128">
        <w:r>
          <w:rPr>
            <w:color w:val="0000FF"/>
          </w:rPr>
          <w:t>пунктом 1</w:t>
        </w:r>
      </w:hyperlink>
      <w:r>
        <w:rPr>
          <w:color w:val="0000FF"/>
        </w:rPr>
        <w:t>4</w:t>
      </w:r>
      <w:r>
        <w:t xml:space="preserve"> настоящего Порядка.</w:t>
      </w:r>
    </w:p>
    <w:p w:rsidR="00AD107C" w:rsidRDefault="00AD107C" w:rsidP="00AD107C">
      <w:pPr>
        <w:pStyle w:val="ConsPlusNormal"/>
        <w:spacing w:before="200"/>
        <w:ind w:firstLine="540"/>
        <w:jc w:val="both"/>
      </w:pPr>
      <w:bookmarkStart w:id="15" w:name="P128"/>
      <w:bookmarkEnd w:id="15"/>
      <w:r>
        <w:t>14. Основаниями для отказа во включении в Список участников являются:</w:t>
      </w:r>
    </w:p>
    <w:p w:rsidR="00AD107C" w:rsidRDefault="00AD107C" w:rsidP="00AD107C">
      <w:pPr>
        <w:pStyle w:val="ConsPlusNormal"/>
        <w:spacing w:before="200"/>
        <w:ind w:firstLine="540"/>
        <w:jc w:val="both"/>
      </w:pPr>
      <w:r>
        <w:t xml:space="preserve">1) отсутствие оснований для признания молодой семьи нуждающейся в жилом помещении, предусмотренных </w:t>
      </w:r>
      <w:hyperlink r:id="rId15">
        <w:r>
          <w:rPr>
            <w:color w:val="0000FF"/>
          </w:rPr>
          <w:t>статьей 51</w:t>
        </w:r>
      </w:hyperlink>
      <w:r>
        <w:t xml:space="preserve"> Жилищного кодекса Российской Федерации;</w:t>
      </w:r>
    </w:p>
    <w:p w:rsidR="00AD107C" w:rsidRDefault="00AD107C" w:rsidP="00AD107C">
      <w:pPr>
        <w:pStyle w:val="ConsPlusNormal"/>
        <w:spacing w:before="200"/>
        <w:ind w:firstLine="540"/>
        <w:jc w:val="both"/>
      </w:pPr>
      <w:r>
        <w:t>2) не истек пятилетний срок со дня отчуждения членами молодой семьи жилого помещения или доли в праве собственности на жилое помещение, в результате которого молодая семья может быть признана нуждающейся в жилом помещении и включена в Список участников;</w:t>
      </w:r>
    </w:p>
    <w:p w:rsidR="00AD107C" w:rsidRDefault="00AD107C" w:rsidP="00AD107C">
      <w:pPr>
        <w:pStyle w:val="ConsPlusNormal"/>
        <w:spacing w:before="200"/>
        <w:ind w:firstLine="540"/>
        <w:jc w:val="both"/>
      </w:pPr>
      <w:r>
        <w:t xml:space="preserve">3)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областного бюджетов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w:t>
      </w:r>
      <w:hyperlink r:id="rId16">
        <w:r>
          <w:rPr>
            <w:color w:val="0000FF"/>
          </w:rPr>
          <w:t>законом</w:t>
        </w:r>
      </w:hyperlink>
      <w:r>
        <w:t xml:space="preserve"> от 3 июля 2019 года №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 </w:t>
      </w:r>
    </w:p>
    <w:p w:rsidR="00AD107C" w:rsidRDefault="00AD107C" w:rsidP="00AD107C">
      <w:pPr>
        <w:pStyle w:val="ConsPlusNormal"/>
        <w:spacing w:before="200"/>
        <w:ind w:firstLine="540"/>
        <w:jc w:val="both"/>
      </w:pPr>
      <w:r>
        <w:lastRenderedPageBreak/>
        <w:t xml:space="preserve">4) общий размер доходов (денежных средств) по данным, содержащимся в документах, указанных в </w:t>
      </w:r>
      <w:hyperlink w:anchor="P101">
        <w:r>
          <w:rPr>
            <w:color w:val="0000FF"/>
          </w:rPr>
          <w:t>подпункте 7 пункта 1</w:t>
        </w:r>
      </w:hyperlink>
      <w:r>
        <w:rPr>
          <w:color w:val="0000FF"/>
        </w:rPr>
        <w:t>0</w:t>
      </w:r>
      <w:r>
        <w:t xml:space="preserve">, </w:t>
      </w:r>
      <w:hyperlink w:anchor="P114">
        <w:r>
          <w:rPr>
            <w:color w:val="0000FF"/>
          </w:rPr>
          <w:t>подпунктах 3</w:t>
        </w:r>
      </w:hyperlink>
      <w:r>
        <w:t xml:space="preserve">, </w:t>
      </w:r>
      <w:hyperlink w:anchor="P115">
        <w:r>
          <w:rPr>
            <w:color w:val="0000FF"/>
          </w:rPr>
          <w:t>4 пункта 1</w:t>
        </w:r>
      </w:hyperlink>
      <w:r>
        <w:rPr>
          <w:color w:val="0000FF"/>
        </w:rPr>
        <w:t>1</w:t>
      </w:r>
      <w:r>
        <w:t xml:space="preserve"> настоящего Порядка, недостаточный для оплаты расчетной (средней) стоимости жилья в части, превышающей размер предоставляемой социальной выплаты на приобретение жилья за счет средств федерального, областного бюджетов и бюджета Байкальского городского поселения.</w:t>
      </w:r>
    </w:p>
    <w:p w:rsidR="00AD107C" w:rsidRDefault="00AD107C" w:rsidP="00AD107C">
      <w:pPr>
        <w:pStyle w:val="ConsPlusNormal"/>
        <w:spacing w:before="200"/>
        <w:ind w:firstLine="540"/>
        <w:jc w:val="both"/>
      </w:pPr>
      <w:bookmarkStart w:id="16" w:name="P135"/>
      <w:bookmarkEnd w:id="16"/>
      <w:r>
        <w:t>15. Основаниями для исключения из Списка участников являются:</w:t>
      </w:r>
    </w:p>
    <w:p w:rsidR="00AD107C" w:rsidRDefault="00AD107C" w:rsidP="00AD107C">
      <w:pPr>
        <w:pStyle w:val="ConsPlusNormal"/>
        <w:spacing w:before="200"/>
        <w:ind w:firstLine="540"/>
        <w:jc w:val="both"/>
      </w:pPr>
      <w:r>
        <w:t xml:space="preserve">1) основания, предусмотренные </w:t>
      </w:r>
      <w:hyperlink r:id="rId17">
        <w:r>
          <w:rPr>
            <w:color w:val="0000FF"/>
          </w:rPr>
          <w:t>пунктом 8</w:t>
        </w:r>
      </w:hyperlink>
      <w:r>
        <w:t xml:space="preserve"> Порядка формирования списков молодых семей, утвержденного приказом министерства по молодежной политике Иркутской области от 1 сентября 2016 года № 15-мпр;</w:t>
      </w:r>
    </w:p>
    <w:p w:rsidR="00AD107C" w:rsidRDefault="00AD107C" w:rsidP="00AD107C">
      <w:pPr>
        <w:pStyle w:val="ConsPlusNormal"/>
        <w:spacing w:before="200"/>
        <w:ind w:firstLine="540"/>
        <w:jc w:val="both"/>
      </w:pPr>
      <w:r>
        <w:t>2) предоставление молодой семье социальной выплаты на приобретение жилья за счет средств федерального, областного бюджетов и бюджета Байкальского городского поселения;</w:t>
      </w:r>
    </w:p>
    <w:p w:rsidR="00AD107C" w:rsidRDefault="00AD107C" w:rsidP="00AD107C">
      <w:pPr>
        <w:pStyle w:val="ConsPlusNormal"/>
        <w:spacing w:before="200"/>
        <w:ind w:firstLine="540"/>
        <w:jc w:val="both"/>
      </w:pPr>
      <w:r>
        <w:t>3) если возраст одного из супругов или одного родителя в неполной семье достиг 36 лет, - для категории молодых семей, признанных участниками муниципальной программы "Обеспечение жильем молодых семей Байкальского городского поселения на 2013 – 2023 годы", утвержденной постановлением администрации Байкальского городского поселения от 18 февраля 2013 года № 69-п;</w:t>
      </w:r>
    </w:p>
    <w:p w:rsidR="00AD107C" w:rsidRDefault="00AD107C" w:rsidP="00AD107C">
      <w:pPr>
        <w:pStyle w:val="ConsPlusNormal"/>
        <w:spacing w:before="200"/>
        <w:ind w:firstLine="540"/>
        <w:jc w:val="both"/>
      </w:pPr>
      <w:r>
        <w:t>4) отчуждение членами молодой семьи жилого помещения или доли в праве собственности на жилое помещение в течение пяти лет, предшествующих дню подачи заявления о предоставлении социальной выплаты на приобретение жилья за счет средств федерального, областного бюджетов и бюджета Байкальского городского поселения, при наличии которого(</w:t>
      </w:r>
      <w:proofErr w:type="spellStart"/>
      <w:r>
        <w:t>ых</w:t>
      </w:r>
      <w:proofErr w:type="spellEnd"/>
      <w:r>
        <w:t>) молодая семья была обеспечена общей площадью жилого(</w:t>
      </w:r>
      <w:proofErr w:type="spellStart"/>
      <w:r>
        <w:t>ых</w:t>
      </w:r>
      <w:proofErr w:type="spellEnd"/>
      <w:r>
        <w:t>) помещения(</w:t>
      </w:r>
      <w:proofErr w:type="spellStart"/>
      <w:r>
        <w:t>ий</w:t>
      </w:r>
      <w:proofErr w:type="spellEnd"/>
      <w:r>
        <w:t>), превышающей установленную норму площади жилых помещений на территории Байкальского городского поселения, исходя из которой определяется нуждаемость в жилом помещении;</w:t>
      </w:r>
    </w:p>
    <w:p w:rsidR="00AD107C" w:rsidRDefault="00AD107C" w:rsidP="00AD107C">
      <w:pPr>
        <w:pStyle w:val="ConsPlusNormal"/>
        <w:spacing w:before="200"/>
        <w:ind w:firstLine="540"/>
        <w:jc w:val="both"/>
      </w:pPr>
      <w:r>
        <w:t>5)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областного бюджетов (за исключением средств (части средств) материнского (семейного) капитала) и (или) бюджета города Иркутска;</w:t>
      </w:r>
    </w:p>
    <w:p w:rsidR="00AD107C" w:rsidRDefault="00AD107C" w:rsidP="00AD107C">
      <w:pPr>
        <w:pStyle w:val="ConsPlusNormal"/>
        <w:spacing w:before="200"/>
        <w:ind w:firstLine="540"/>
        <w:jc w:val="both"/>
      </w:pPr>
      <w:r>
        <w:t>6) смерть обоих супругов или родителя в неполной семье или вступление в законную силу решения суда об объявлении их (его) умершим (безвестно отсутствующим);</w:t>
      </w:r>
    </w:p>
    <w:p w:rsidR="00AD107C" w:rsidRDefault="00AD107C" w:rsidP="00AD107C">
      <w:pPr>
        <w:pStyle w:val="ConsPlusNormal"/>
        <w:spacing w:before="200"/>
        <w:ind w:firstLine="540"/>
        <w:jc w:val="both"/>
      </w:pPr>
      <w:r>
        <w:t>7) приобретаемое (приобретенное) жилое помещение находится за пределами Байкальского городского поселения, в которых возраст одного из супругов (обоих супругов) либо родителя в неполной семье превысил 35 лет на дату предоставления социальной выплаты.</w:t>
      </w:r>
    </w:p>
    <w:p w:rsidR="00AD107C" w:rsidRDefault="00AD107C" w:rsidP="00AD107C">
      <w:pPr>
        <w:pStyle w:val="ConsPlusNormal"/>
        <w:spacing w:before="200"/>
        <w:ind w:firstLine="540"/>
        <w:jc w:val="both"/>
      </w:pPr>
      <w:r>
        <w:t xml:space="preserve">16. Если у молодой семьи после исключения ее из Списка участников вновь возникло право на получение социальной выплаты на приобретение жилья за счет средств федерального, областного бюджетов и бюджета Байкальского городского поселения, то повторное признание ее в качестве нуждающейся в жилом помещении и имеющей достаточные доходы и включение в Список участников производится в соответствии с </w:t>
      </w:r>
      <w:hyperlink r:id="rId18">
        <w:r>
          <w:rPr>
            <w:color w:val="0000FF"/>
          </w:rPr>
          <w:t>абзацем десятым пункта 8</w:t>
        </w:r>
      </w:hyperlink>
      <w:r>
        <w:t xml:space="preserve"> Порядка формирования списков молодых семей, утвержденного приказом министерства по молодежной политике Иркутской области от 1 сентября 2016 года № 15-мпр.</w:t>
      </w:r>
    </w:p>
    <w:p w:rsidR="00AD107C" w:rsidRDefault="00AD107C" w:rsidP="00AD107C">
      <w:pPr>
        <w:pStyle w:val="ConsPlusNormal"/>
        <w:spacing w:before="200"/>
        <w:ind w:firstLine="540"/>
        <w:jc w:val="both"/>
      </w:pPr>
      <w:bookmarkStart w:id="17" w:name="P146"/>
      <w:bookmarkEnd w:id="17"/>
      <w:r>
        <w:t xml:space="preserve">17. Молодая семья исключается из Списка участников в течение 15 рабочих дней со дня, когда отделу по молодежной политике, спорту, культурно-массовому досугу и туризму администрации Байкальского городского поселения стало известно о возникновении обстоятельств, указанных в </w:t>
      </w:r>
      <w:hyperlink w:anchor="P135">
        <w:r>
          <w:rPr>
            <w:color w:val="0000FF"/>
          </w:rPr>
          <w:t>пункте 1</w:t>
        </w:r>
      </w:hyperlink>
      <w:r>
        <w:rPr>
          <w:color w:val="0000FF"/>
        </w:rPr>
        <w:t>5</w:t>
      </w:r>
      <w:r>
        <w:t xml:space="preserve"> настоящего Порядка.</w:t>
      </w:r>
    </w:p>
    <w:p w:rsidR="00AD107C" w:rsidRDefault="00AD107C" w:rsidP="00AD107C">
      <w:pPr>
        <w:pStyle w:val="ConsPlusNormal"/>
        <w:spacing w:before="200"/>
        <w:ind w:firstLine="540"/>
        <w:jc w:val="both"/>
      </w:pPr>
      <w:r>
        <w:t xml:space="preserve">Исключение из Списка участников оформляется в указанный в </w:t>
      </w:r>
      <w:hyperlink w:anchor="P146">
        <w:r>
          <w:rPr>
            <w:color w:val="0000FF"/>
          </w:rPr>
          <w:t>абзаце первом</w:t>
        </w:r>
      </w:hyperlink>
      <w:r>
        <w:t xml:space="preserve"> настоящего пункта срок распоряжением администрации Байкальского городского поселения.</w:t>
      </w:r>
    </w:p>
    <w:p w:rsidR="00AD107C" w:rsidRDefault="00AD107C" w:rsidP="00AD107C">
      <w:pPr>
        <w:pStyle w:val="ConsPlusNormal"/>
        <w:spacing w:before="200"/>
        <w:ind w:firstLine="540"/>
        <w:jc w:val="both"/>
      </w:pPr>
      <w:r>
        <w:t xml:space="preserve">18. Отдел по молодежной политике, спорту, культурно-массовому досугу и туризму администрации Байкальского городского поселения обеспечивает принятие решения о признании молодой семьи нуждающейся в жилом помещении и имеющей достаточные доходы и включении в Список участников или об отказе о включении в Список участников в течение 30 рабочих дней со дня подачи заявления, предусмотренного </w:t>
      </w:r>
      <w:hyperlink w:anchor="P94">
        <w:r>
          <w:rPr>
            <w:color w:val="0000FF"/>
          </w:rPr>
          <w:t>подпунктом 1 пункта 1</w:t>
        </w:r>
      </w:hyperlink>
      <w:r>
        <w:rPr>
          <w:color w:val="0000FF"/>
        </w:rPr>
        <w:t>0</w:t>
      </w:r>
      <w:r>
        <w:t xml:space="preserve"> настоящего Порядка.</w:t>
      </w:r>
    </w:p>
    <w:p w:rsidR="00AD107C" w:rsidRDefault="00AD107C" w:rsidP="00AD107C">
      <w:pPr>
        <w:pStyle w:val="ConsPlusNormal"/>
        <w:jc w:val="both"/>
      </w:pPr>
    </w:p>
    <w:p w:rsidR="00AD107C" w:rsidRDefault="00AD107C" w:rsidP="00AD107C">
      <w:pPr>
        <w:pStyle w:val="ConsPlusTitle"/>
        <w:jc w:val="center"/>
        <w:outlineLvl w:val="1"/>
      </w:pPr>
      <w:r>
        <w:t>Раздел 3. ПРЕДОСТАВЛЕНИЕ СОЦИАЛЬНОЙ ВЫПЛАТЫ НА ПРИОБРЕТЕНИЕ</w:t>
      </w:r>
    </w:p>
    <w:p w:rsidR="00AD107C" w:rsidRDefault="00AD107C" w:rsidP="00AD107C">
      <w:pPr>
        <w:pStyle w:val="ConsPlusTitle"/>
        <w:jc w:val="center"/>
      </w:pPr>
      <w:r>
        <w:lastRenderedPageBreak/>
        <w:t>ЖИЛЬЯ ЗА СЧЕТ СРЕДСТВ ФЕДЕРАЛЬНОГО, ОБЛАСТНОГО БЮДЖЕТОВ</w:t>
      </w:r>
    </w:p>
    <w:p w:rsidR="00AD107C" w:rsidRDefault="00AD107C" w:rsidP="00AD107C">
      <w:pPr>
        <w:pStyle w:val="ConsPlusTitle"/>
        <w:jc w:val="center"/>
      </w:pPr>
      <w:r>
        <w:t>И БЮДЖЕТА БАЙКАЛЬСКОГО ГОРОДСКОГО ПОСЕЛЕНИЯ</w:t>
      </w:r>
    </w:p>
    <w:p w:rsidR="00AD107C" w:rsidRDefault="00AD107C" w:rsidP="00AD107C">
      <w:pPr>
        <w:pStyle w:val="ConsPlusNormal"/>
        <w:jc w:val="both"/>
      </w:pPr>
    </w:p>
    <w:p w:rsidR="00AD107C" w:rsidRDefault="00AD107C" w:rsidP="00AD107C">
      <w:pPr>
        <w:pStyle w:val="ConsPlusNormal"/>
        <w:ind w:firstLine="540"/>
        <w:jc w:val="both"/>
      </w:pPr>
      <w:r>
        <w:t>19. Отдел по молодежной политике, спорту, культурно-массовому досугу и туризму администрации Байкальского городского поселения до 1 июня года, предшествующего планируемому, формирует списки молодых семей - участников государственной программы, изъявивших желание получить социальную выплату на приобретение жилья за счет средств федерального, областного бюджетов и бюджета Байкальского городского поселения в планируемом году.</w:t>
      </w:r>
    </w:p>
    <w:p w:rsidR="00AD107C" w:rsidRDefault="00AD107C" w:rsidP="00AD107C">
      <w:pPr>
        <w:pStyle w:val="ConsPlusNormal"/>
        <w:spacing w:before="200"/>
        <w:ind w:firstLine="540"/>
        <w:jc w:val="both"/>
      </w:pPr>
      <w:r>
        <w:t>Списки молодых семей - участников государственной программы формируются из числа проживающих на территории Байкальского городского поселения молодых семей, включенных в Список участников, в том числе из молодых семей, имеющих одного и более детей, а также молодых семей, где один из супругов не является гражданином Российской Федерации, а также неполных молодых семей, состоящих из одного молодого родителя, являющегося гражданином Российской Федерации, и одного и более детей, и соответствующих следующим условиям:</w:t>
      </w:r>
    </w:p>
    <w:p w:rsidR="00AD107C" w:rsidRDefault="00AD107C" w:rsidP="00AD107C">
      <w:pPr>
        <w:pStyle w:val="ConsPlusNormal"/>
        <w:spacing w:before="200"/>
        <w:ind w:firstLine="540"/>
        <w:jc w:val="both"/>
      </w:pPr>
      <w:r>
        <w:t>1) возраст каждого из супругов либо одного родителя в неполной семье на день принятия органом исполнительной власти субъекта Российской Федерации решения о включении молодой семьи в список претендентов на получение социальной выплаты в планируемом году не превышает 35 лет;</w:t>
      </w:r>
    </w:p>
    <w:p w:rsidR="00AD107C" w:rsidRDefault="00AD107C" w:rsidP="00AD107C">
      <w:pPr>
        <w:pStyle w:val="ConsPlusNormal"/>
        <w:spacing w:before="200"/>
        <w:ind w:firstLine="540"/>
        <w:jc w:val="both"/>
      </w:pPr>
      <w:r>
        <w:t xml:space="preserve">2) молодая семья признана нуждающейся в жилом помещении в соответствии с </w:t>
      </w:r>
      <w:hyperlink w:anchor="P89">
        <w:r>
          <w:rPr>
            <w:color w:val="0000FF"/>
          </w:rPr>
          <w:t>пунктом 7</w:t>
        </w:r>
      </w:hyperlink>
      <w:r>
        <w:t xml:space="preserve"> настоящего Порядка;</w:t>
      </w:r>
    </w:p>
    <w:p w:rsidR="00AD107C" w:rsidRDefault="00AD107C" w:rsidP="00AD107C">
      <w:pPr>
        <w:pStyle w:val="ConsPlusNormal"/>
        <w:spacing w:before="200"/>
        <w:ind w:firstLine="540"/>
        <w:jc w:val="both"/>
      </w:pPr>
      <w:r>
        <w:t xml:space="preserve">3) наличие у молодой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 на приобретение жилья за счет средств федерального, областного бюджетов и бюджета Байкальского городского поселения, устанавливаемых в соответствии с </w:t>
      </w:r>
      <w:hyperlink w:anchor="P90">
        <w:r>
          <w:rPr>
            <w:color w:val="0000FF"/>
          </w:rPr>
          <w:t>пунктом 8</w:t>
        </w:r>
      </w:hyperlink>
      <w:r>
        <w:t xml:space="preserve"> настоящего Порядка.</w:t>
      </w:r>
    </w:p>
    <w:p w:rsidR="00AD107C" w:rsidRDefault="00AD107C" w:rsidP="00AD107C">
      <w:pPr>
        <w:pStyle w:val="ConsPlusNormal"/>
        <w:spacing w:before="200"/>
        <w:ind w:firstLine="540"/>
        <w:jc w:val="both"/>
      </w:pPr>
      <w:r>
        <w:t xml:space="preserve">Для включения в список молодых семей - участников государственной программы молодая семья в период с 1 января по 15 мая года, предшествующего планируемому, представляет в отдел по молодежной политике, спорту, культурно-массовому досугу и туризму администрации Байкальского городского поселения заявление об участии в государственной программе в планируемом году (в произвольной форме), а также документы, предусмотренные </w:t>
      </w:r>
      <w:hyperlink w:anchor="P96">
        <w:r>
          <w:rPr>
            <w:color w:val="0000FF"/>
          </w:rPr>
          <w:t>подпунктами 3</w:t>
        </w:r>
      </w:hyperlink>
      <w:r>
        <w:t xml:space="preserve">, </w:t>
      </w:r>
      <w:hyperlink w:anchor="P98">
        <w:r>
          <w:rPr>
            <w:color w:val="0000FF"/>
          </w:rPr>
          <w:t>5 пункта 1</w:t>
        </w:r>
      </w:hyperlink>
      <w:r>
        <w:rPr>
          <w:color w:val="0000FF"/>
        </w:rPr>
        <w:t>0</w:t>
      </w:r>
      <w:r>
        <w:t xml:space="preserve"> настоящего Порядка, в случае их изменения, а также подпунктом 7 пункта 10 настоящего Порядка.</w:t>
      </w:r>
    </w:p>
    <w:p w:rsidR="00AD107C" w:rsidRDefault="00AD107C" w:rsidP="00AD107C">
      <w:pPr>
        <w:pStyle w:val="ConsPlusNormal"/>
        <w:spacing w:before="200"/>
        <w:ind w:firstLine="540"/>
        <w:jc w:val="both"/>
      </w:pPr>
      <w:r>
        <w:t>В первую очередь в указанный список включаются молодые семьи - участники государственной программы, поставленные на учет в качестве нуждающихся в улучшении жилищных условий до 1 марта 2005 года, а также молодые семьи, имеющие трех и более детей, в том же хронологическом порядке, в котором они были включены в Список участников.</w:t>
      </w:r>
    </w:p>
    <w:p w:rsidR="00AD107C" w:rsidRDefault="00AD107C" w:rsidP="00AD107C">
      <w:pPr>
        <w:pStyle w:val="ConsPlusNormal"/>
        <w:spacing w:before="200"/>
        <w:ind w:firstLine="540"/>
        <w:jc w:val="both"/>
      </w:pPr>
      <w:r>
        <w:t xml:space="preserve">Порядок формирования и форма списка молодых семей - участников государственной программы определяется в соответствии с </w:t>
      </w:r>
      <w:hyperlink r:id="rId19">
        <w:r>
          <w:rPr>
            <w:color w:val="0000FF"/>
          </w:rPr>
          <w:t>Порядком</w:t>
        </w:r>
      </w:hyperlink>
      <w:r>
        <w:t xml:space="preserve"> формирования списков молодых семей, утвержденным приказом министерства по молодежной политике Иркутской области от 1 сентября 2016 года № 15-мпр.</w:t>
      </w:r>
    </w:p>
    <w:p w:rsidR="00AD107C" w:rsidRDefault="00AD107C" w:rsidP="00AD107C">
      <w:pPr>
        <w:pStyle w:val="ConsPlusNormal"/>
        <w:spacing w:before="200"/>
        <w:ind w:firstLine="540"/>
        <w:jc w:val="both"/>
      </w:pPr>
      <w:r>
        <w:t>20. Отдел по молодежной политике, спорту, культурно-массовому досугу и туризму администрации Байкальского городского поселения при осуществлении процедур, связанных с предоставлением молодым семьям - участникам государственной программы социальных выплат на приобретение жилья за счет средств федерального, областного бюджетов и бюджета Байкальского городского поселения, руководствуется Правилами.</w:t>
      </w:r>
    </w:p>
    <w:p w:rsidR="00AD107C" w:rsidRDefault="00AD107C" w:rsidP="00AD107C">
      <w:pPr>
        <w:pStyle w:val="ConsPlusNormal"/>
        <w:spacing w:before="200"/>
        <w:ind w:firstLine="540"/>
        <w:jc w:val="both"/>
      </w:pPr>
      <w:r>
        <w:t>21. Право молодой семьи - участника государственной программы на получение социальной выплаты на приобретение жилья за счет средств федерального, областного бюджетов и бюджета Байкальского городского поселения удостоверяется именным документом – свидетельством о праве на получение социальной выплаты, которое не является ценной бумагой.</w:t>
      </w:r>
    </w:p>
    <w:p w:rsidR="00AD107C" w:rsidRDefault="00AD107C" w:rsidP="00AD107C">
      <w:pPr>
        <w:pStyle w:val="ConsPlusNormal"/>
        <w:spacing w:before="200"/>
        <w:ind w:firstLine="540"/>
        <w:jc w:val="both"/>
      </w:pPr>
      <w:r>
        <w:t>Выдача свидетельства о праве на получение социальной выплаты производится в соответствии с Правилами.</w:t>
      </w:r>
    </w:p>
    <w:p w:rsidR="00AD107C" w:rsidRDefault="00AD107C" w:rsidP="00AD107C">
      <w:pPr>
        <w:pStyle w:val="ConsPlusNormal"/>
        <w:spacing w:before="200"/>
        <w:ind w:firstLine="540"/>
        <w:jc w:val="both"/>
      </w:pPr>
      <w:r>
        <w:t xml:space="preserve">22. Срок действия свидетельства о праве на получение социальной выплаты составляет не </w:t>
      </w:r>
      <w:r>
        <w:lastRenderedPageBreak/>
        <w:t>более 7 месяцев с даты выдачи, указанной в этом свидетельстве.</w:t>
      </w:r>
    </w:p>
    <w:p w:rsidR="00AD107C" w:rsidRDefault="00AD107C" w:rsidP="00AD107C">
      <w:pPr>
        <w:pStyle w:val="ConsPlusNormal"/>
        <w:spacing w:before="200"/>
        <w:ind w:firstLine="540"/>
        <w:jc w:val="both"/>
      </w:pPr>
      <w:r>
        <w:t xml:space="preserve">23. Социальная выплата на приобретение жилья за счет средств федерального, областного бюджетов и бюджета Байкальского городского поселения используется молодой семьей для приобретения у любых физических лиц, за исключением указанных в </w:t>
      </w:r>
      <w:hyperlink w:anchor="P175">
        <w:r>
          <w:rPr>
            <w:color w:val="0000FF"/>
          </w:rPr>
          <w:t>пункте 2</w:t>
        </w:r>
      </w:hyperlink>
      <w:r>
        <w:rPr>
          <w:color w:val="0000FF"/>
        </w:rPr>
        <w:t>7</w:t>
      </w:r>
      <w:r>
        <w:t xml:space="preserve"> настоящего Порядка, и (или) юридических лиц жилого помещения, как на первичном, так и на вторичном рынках жилья,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t>эскроу</w:t>
      </w:r>
      <w:proofErr w:type="spellEnd"/>
      <w:r>
        <w:t xml:space="preserve"> или для создания объекта индивидуального жилищного строительства, отвечающих требованиям, установленным </w:t>
      </w:r>
      <w:hyperlink r:id="rId20">
        <w:r>
          <w:rPr>
            <w:color w:val="0000FF"/>
          </w:rPr>
          <w:t>статьями 15</w:t>
        </w:r>
      </w:hyperlink>
      <w:r>
        <w:t xml:space="preserve"> и </w:t>
      </w:r>
      <w:hyperlink r:id="rId21">
        <w:r>
          <w:rPr>
            <w:color w:val="0000FF"/>
          </w:rPr>
          <w:t>16</w:t>
        </w:r>
      </w:hyperlink>
      <w:r>
        <w:t xml:space="preserve"> Жилищного кодекса Российской Федерации, благоустроенных для постоянного проживания.</w:t>
      </w:r>
    </w:p>
    <w:p w:rsidR="00AD107C" w:rsidRDefault="00AD107C" w:rsidP="00AD107C">
      <w:pPr>
        <w:pStyle w:val="ConsPlusNormal"/>
        <w:spacing w:before="200"/>
        <w:ind w:firstLine="540"/>
        <w:jc w:val="both"/>
      </w:pPr>
      <w:r>
        <w:t>24. При этом общая площадь приобретаемого жилого помещения (строящегося индивидуального жилого дома)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Правилами.</w:t>
      </w:r>
    </w:p>
    <w:p w:rsidR="00AD107C" w:rsidRDefault="00AD107C" w:rsidP="00AD107C">
      <w:pPr>
        <w:pStyle w:val="ConsPlusNormal"/>
        <w:spacing w:before="200"/>
        <w:ind w:firstLine="540"/>
        <w:jc w:val="both"/>
      </w:pPr>
      <w:bookmarkStart w:id="18" w:name="P171"/>
      <w:bookmarkEnd w:id="18"/>
      <w:r>
        <w:t>25. Размер общей площади жилого помещения, с учетом которой определяется размер социальных выплат на приобретение жилья за счет средств федерального, областного бюджетов и бюджета Байкальского городского поселения, составляет:</w:t>
      </w:r>
    </w:p>
    <w:p w:rsidR="00AD107C" w:rsidRDefault="00AD107C" w:rsidP="00AD107C">
      <w:pPr>
        <w:pStyle w:val="ConsPlusNormal"/>
        <w:spacing w:before="200"/>
        <w:ind w:firstLine="540"/>
        <w:jc w:val="both"/>
      </w:pPr>
      <w:r>
        <w:t>1) для семьи, состоящей из двух человек (молодые супруги или один молодой родитель и ребенок), - 42 кв. м;</w:t>
      </w:r>
    </w:p>
    <w:p w:rsidR="00AD107C" w:rsidRDefault="00AD107C" w:rsidP="00AD107C">
      <w:pPr>
        <w:pStyle w:val="ConsPlusNormal"/>
        <w:spacing w:before="200"/>
        <w:ind w:firstLine="540"/>
        <w:jc w:val="both"/>
      </w:pPr>
      <w:r>
        <w:t>2) для семьи, состоящей из трех или более человек, включающей помимо молодых супругов одного или более детей (либо семьи, состоящей из одного молодого родителя и двух или более детей), - по 18 кв. м на одного человека.</w:t>
      </w:r>
    </w:p>
    <w:p w:rsidR="00AD107C" w:rsidRDefault="00AD107C" w:rsidP="00AD107C">
      <w:pPr>
        <w:pStyle w:val="ConsPlusNormal"/>
        <w:spacing w:before="200"/>
        <w:ind w:firstLine="540"/>
        <w:jc w:val="both"/>
      </w:pPr>
      <w:r>
        <w:t>26. Приобретаемое жилое помещение (создаваемый объект индивидуального жилищного строительства) при использовании социальной выплаты на приобретение жилья за счет средств федерального, областного бюджетов и бюджета Байкальского городского поселения должно находиться на территории Байкальского городского поселения.</w:t>
      </w:r>
    </w:p>
    <w:p w:rsidR="00AD107C" w:rsidRDefault="00AD107C" w:rsidP="00AD107C">
      <w:pPr>
        <w:pStyle w:val="ConsPlusNormal"/>
        <w:spacing w:before="200"/>
        <w:ind w:firstLine="540"/>
        <w:jc w:val="both"/>
      </w:pPr>
      <w:bookmarkStart w:id="19" w:name="P175"/>
      <w:bookmarkEnd w:id="19"/>
      <w:r>
        <w:t xml:space="preserve">27. Социальная выплата на приобретение жилья за счет средств федерального, областного бюджетов и бюджета Байкальского городского поселения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t>неполнородных</w:t>
      </w:r>
      <w:proofErr w:type="spellEnd"/>
      <w:r>
        <w:t xml:space="preserve"> братьев и сестер).</w:t>
      </w:r>
    </w:p>
    <w:p w:rsidR="00AD107C" w:rsidRDefault="00AD107C" w:rsidP="00AD107C">
      <w:pPr>
        <w:pStyle w:val="ConsPlusNormal"/>
        <w:spacing w:before="200"/>
        <w:ind w:firstLine="540"/>
        <w:jc w:val="both"/>
      </w:pPr>
      <w:r>
        <w:t>28. Социальная выплата на приобретение жилья за счет средств федерального, областного бюджетов и бюджета Байкальского городского поселения используется:</w:t>
      </w:r>
    </w:p>
    <w:p w:rsidR="00AD107C" w:rsidRDefault="00AD107C" w:rsidP="00AD107C">
      <w:pPr>
        <w:pStyle w:val="ConsPlusNormal"/>
        <w:spacing w:before="200"/>
        <w:ind w:firstLine="540"/>
        <w:jc w:val="both"/>
      </w:pPr>
      <w:bookmarkStart w:id="20" w:name="P177"/>
      <w:bookmarkEnd w:id="20"/>
      <w:r>
        <w:t>1) для уплаты цены договора купли-продажи жилого помещения (за исключением случаев, когда уплата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AD107C" w:rsidRDefault="00AD107C" w:rsidP="00AD107C">
      <w:pPr>
        <w:pStyle w:val="ConsPlusNormal"/>
        <w:spacing w:before="200"/>
        <w:ind w:firstLine="540"/>
        <w:jc w:val="both"/>
      </w:pPr>
      <w:r>
        <w:t>2) для уплаты цены договора строительного подряда на строительство жилого дома (далее – договор строительного подряда);</w:t>
      </w:r>
    </w:p>
    <w:p w:rsidR="00AD107C" w:rsidRDefault="00AD107C" w:rsidP="00AD107C">
      <w:pPr>
        <w:pStyle w:val="ConsPlusNormal"/>
        <w:spacing w:before="200"/>
        <w:ind w:firstLine="540"/>
        <w:jc w:val="both"/>
      </w:pPr>
      <w:r>
        <w:t>3)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rsidR="00AD107C" w:rsidRDefault="00AD107C" w:rsidP="00AD107C">
      <w:pPr>
        <w:pStyle w:val="ConsPlusNormal"/>
        <w:spacing w:before="200"/>
        <w:ind w:firstLine="540"/>
        <w:jc w:val="both"/>
      </w:pPr>
      <w:r>
        <w:t>4)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AD107C" w:rsidRDefault="00AD107C" w:rsidP="00AD107C">
      <w:pPr>
        <w:pStyle w:val="ConsPlusNormal"/>
        <w:spacing w:before="200"/>
        <w:ind w:firstLine="540"/>
        <w:jc w:val="both"/>
      </w:pPr>
      <w:bookmarkStart w:id="21" w:name="P183"/>
      <w:bookmarkEnd w:id="21"/>
      <w:r>
        <w:t>5) для уплаты цены договора с уполномоченной организацией на приобретение в интересах молодой семьи жилого помещения на первичном рынке жилья, в том числе на уплату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AD107C" w:rsidRDefault="00AD107C" w:rsidP="00AD107C">
      <w:pPr>
        <w:pStyle w:val="ConsPlusNormal"/>
        <w:spacing w:before="200"/>
        <w:ind w:firstLine="540"/>
        <w:jc w:val="both"/>
      </w:pPr>
      <w:bookmarkStart w:id="22" w:name="P185"/>
      <w:bookmarkEnd w:id="22"/>
      <w:r>
        <w:t xml:space="preserve">6)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w:t>
      </w:r>
      <w:r>
        <w:lastRenderedPageBreak/>
        <w:t>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AD107C" w:rsidRDefault="00AD107C" w:rsidP="00AD107C">
      <w:pPr>
        <w:pStyle w:val="ConsPlusNormal"/>
        <w:spacing w:before="200"/>
        <w:ind w:firstLine="540"/>
        <w:jc w:val="both"/>
      </w:pPr>
      <w:bookmarkStart w:id="23" w:name="P187"/>
      <w:bookmarkEnd w:id="23"/>
      <w:r>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22">
        <w:r>
          <w:rPr>
            <w:color w:val="0000FF"/>
          </w:rPr>
          <w:t>пунктом 5 части 4 статьи 4</w:t>
        </w:r>
      </w:hyperlink>
      <w:r>
        <w:t xml:space="preserve"> Федерального закона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AD107C" w:rsidRDefault="00AD107C" w:rsidP="00AD107C">
      <w:pPr>
        <w:pStyle w:val="ConsPlusNormal"/>
        <w:spacing w:before="200"/>
        <w:ind w:firstLine="540"/>
        <w:jc w:val="both"/>
      </w:pPr>
      <w:bookmarkStart w:id="24" w:name="P189"/>
      <w:bookmarkEnd w:id="24"/>
      <w:r>
        <w:t>8)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AD107C" w:rsidRDefault="00AD107C" w:rsidP="00AD107C">
      <w:pPr>
        <w:pStyle w:val="ConsPlusNormal"/>
        <w:spacing w:before="200"/>
        <w:ind w:firstLine="540"/>
        <w:jc w:val="both"/>
      </w:pPr>
      <w:bookmarkStart w:id="25" w:name="P191"/>
      <w:bookmarkEnd w:id="25"/>
      <w: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AD107C" w:rsidRDefault="00AD107C" w:rsidP="00AD107C">
      <w:pPr>
        <w:pStyle w:val="ConsPlusNormal"/>
        <w:spacing w:before="200"/>
        <w:ind w:firstLine="540"/>
        <w:jc w:val="both"/>
      </w:pPr>
      <w:r>
        <w:t>29. Приобретаемое жилое помещение (создаваемый объект индивидуального жилищного строительства) оформляется в общую собственность всех членов молодой семьи, указанных в свидетельстве о праве на получение социальной выплаты.</w:t>
      </w:r>
    </w:p>
    <w:p w:rsidR="00AD107C" w:rsidRDefault="00AD107C" w:rsidP="00AD107C">
      <w:pPr>
        <w:pStyle w:val="ConsPlusNormal"/>
        <w:spacing w:before="200"/>
        <w:ind w:firstLine="540"/>
        <w:jc w:val="both"/>
      </w:pPr>
      <w:r>
        <w:t>30. В случае использования средств социальной выплаты на приобретение жилья за счет средств федерального, областного бюджетов и бюджета Байкальского городского поселения для уплаты первоначального взноса при получении жилищного кредита на приобретение жилого помещения по договору купли-продажи или строительство жилого дома или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 допускается оформление приобретенного жилого помещения или созданного объекта индивидуального жилищного строительства в собственность одного из супругов (родителя в неполной молодой семье) или обоих супругов. При этом лицо (лица), на чье имя (на чьи имена) оформлено право собственности на жилое помещение или объект индивидуального жилищного строительства, представляет (представляют) в отдел по молодежной политике, спорту, культурно-массовому досугу и туризму администрации Байкальского городского поселения нотариально заверенное обязательство переоформить приобретенное с помощью социальной выплаты на приобретение жилья за счет средств федерального, областного бюджетов и бюджета Байкальского городского поселения или созданный с помощью указанной социальной выплаты объект индивидуального жилищного строительства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объекта индивидуального жилищного строительства.</w:t>
      </w:r>
    </w:p>
    <w:p w:rsidR="00AD107C" w:rsidRDefault="00AD107C" w:rsidP="00AD107C">
      <w:pPr>
        <w:pStyle w:val="ConsPlusNormal"/>
        <w:spacing w:before="200"/>
        <w:ind w:firstLine="540"/>
        <w:jc w:val="both"/>
      </w:pPr>
      <w:bookmarkStart w:id="26" w:name="P196"/>
      <w:bookmarkEnd w:id="26"/>
      <w:r>
        <w:t xml:space="preserve">31. В случае использования средств социальной выплаты на приобретение жилья за счет средств федерального, областного бюджетов и бюджета Байкальского городского поселения для уплаты цены договора участия в долевом строительстве, который предусматривает в качестве объекта долевого строительства жилое помещение, путем внесения соответствующих средств на счет </w:t>
      </w:r>
      <w:proofErr w:type="spellStart"/>
      <w:r>
        <w:t>эскроу</w:t>
      </w:r>
      <w:proofErr w:type="spellEnd"/>
      <w:r>
        <w:t xml:space="preserve">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(являющиеся участниками) долевого строительства, представляет в отдел по молодежной политике, спорту, культурно-массовому досугу </w:t>
      </w:r>
      <w:r>
        <w:lastRenderedPageBreak/>
        <w:t>и туризму администрации Байкальского городского поселения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rsidR="00AD107C" w:rsidRDefault="00AD107C" w:rsidP="00AD107C">
      <w:pPr>
        <w:pStyle w:val="ConsPlusNormal"/>
        <w:spacing w:before="200"/>
        <w:ind w:firstLine="540"/>
        <w:jc w:val="both"/>
      </w:pPr>
      <w:r>
        <w:t xml:space="preserve">                                                                                                                                                                                                                                                                                  32. В случае использования средств социальной выплаты на приобретение жилья за счет средств федерального, областного бюджетов и бюджета Байкальского городского поселения для уплаты первоначального взноса при получении жилищного кредита на уплату цены договора участия в долевом строительстве (договора уступки прав требований по договору участия в долевом строительстве) или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(договора уступки прав требований по договору участия в долевом строительстве)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AD107C" w:rsidRDefault="00AD107C" w:rsidP="00AD107C">
      <w:pPr>
        <w:pStyle w:val="ConsPlusNormal"/>
        <w:spacing w:before="200"/>
        <w:ind w:firstLine="540"/>
        <w:jc w:val="both"/>
      </w:pPr>
      <w:r>
        <w:t xml:space="preserve">33. Размер социальной выплаты на приобретение жилья за счет средств федерального, областного бюджетов и бюджета Байкальского городского поселения устанавливается в соответствии с </w:t>
      </w:r>
      <w:hyperlink r:id="rId23">
        <w:r>
          <w:rPr>
            <w:color w:val="0000FF"/>
          </w:rPr>
          <w:t>приказом</w:t>
        </w:r>
      </w:hyperlink>
      <w:r>
        <w:t xml:space="preserve"> министерства по молодежной политике Иркутской области от 24 июня 2019 года № 37-мпр "О размере социальной выплаты на приобретение (строительство) жилья" и составляет:</w:t>
      </w:r>
    </w:p>
    <w:p w:rsidR="00AD107C" w:rsidRDefault="00AD107C" w:rsidP="00AD107C">
      <w:pPr>
        <w:pStyle w:val="ConsPlusNormal"/>
        <w:spacing w:before="200"/>
        <w:ind w:firstLine="540"/>
        <w:jc w:val="both"/>
      </w:pPr>
      <w:r>
        <w:t>1) 35% расчетной (средней) стоимости жилья – для молодых семей, не имеющих детей;</w:t>
      </w:r>
    </w:p>
    <w:p w:rsidR="00AD107C" w:rsidRDefault="00AD107C" w:rsidP="00AD107C">
      <w:pPr>
        <w:pStyle w:val="ConsPlusNormal"/>
        <w:spacing w:before="200"/>
        <w:ind w:firstLine="540"/>
        <w:jc w:val="both"/>
      </w:pPr>
      <w:r>
        <w:t>2) 40% расчетной (средней) стоимости жилья – для молодых семей, имеющих одного ребенка и более, а также для неполных молодых семей, состоящих из одного молодого родителя и одного и более детей.</w:t>
      </w:r>
    </w:p>
    <w:p w:rsidR="00AD107C" w:rsidRDefault="00AD107C" w:rsidP="00AD107C">
      <w:pPr>
        <w:pStyle w:val="ConsPlusNormal"/>
        <w:spacing w:before="200"/>
        <w:ind w:firstLine="540"/>
        <w:jc w:val="both"/>
      </w:pPr>
      <w:r>
        <w:t>В случае использования социальной выплаты на приобретение жилья за счет средств федерального, областного бюджетов и бюджета Байкальского городского поселения на уплату последнего платежа в счет уплаты паевого взноса ее размер ограничивается суммой остатка задолженности по выплате остатка пая.</w:t>
      </w:r>
    </w:p>
    <w:p w:rsidR="00AD107C" w:rsidRDefault="00AD107C" w:rsidP="00AD107C">
      <w:pPr>
        <w:pStyle w:val="ConsPlusNormal"/>
        <w:spacing w:before="200"/>
        <w:ind w:firstLine="540"/>
        <w:jc w:val="both"/>
      </w:pPr>
      <w:r>
        <w:t>В случае использования социальной выплаты на приобретение жилья за счет средств федерального, областного бюджетов и бюджета Байкальского городского поселения для погашения долга по кредитам ее размер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 по этим кредитам или займам.</w:t>
      </w:r>
    </w:p>
    <w:p w:rsidR="00AD107C" w:rsidRDefault="00AD107C" w:rsidP="00AD107C">
      <w:pPr>
        <w:pStyle w:val="ConsPlusNormal"/>
        <w:spacing w:before="200"/>
        <w:ind w:firstLine="540"/>
        <w:jc w:val="both"/>
      </w:pPr>
      <w:bookmarkStart w:id="27" w:name="P205"/>
      <w:bookmarkEnd w:id="27"/>
      <w:r>
        <w:t>34. Отдел по молодежной политике, спорту, культурно-массовому досугу и туризму администрации Байкальского городского поселения для предоставления социальной выплаты на приобретение жилья за счет средств федерального, областного бюджетов и бюджета Байкальского городского поселения обеспечивает подготовку проекта постановления администрации Байкальского городского поселения о нормативе стоимости одного квадратного метра общей площади жилья на территории Байкальского городского поселения для расчета размера социальной выплаты на приобретение жилья за счет средств федерального, областного бюджетов и бюджета Байкальского городского поселения, но не выше средней рыночной стоимости одного квадратного метра общей площади жилья по Иркутской области, определяемой Министерством строительства и жилищно-коммунального хозяйства Российской Федерации.</w:t>
      </w:r>
    </w:p>
    <w:p w:rsidR="00AD107C" w:rsidRDefault="00AD107C" w:rsidP="00AD107C">
      <w:pPr>
        <w:pStyle w:val="ConsPlusNormal"/>
        <w:spacing w:before="200"/>
        <w:ind w:firstLine="540"/>
        <w:jc w:val="both"/>
      </w:pPr>
      <w:r>
        <w:t>35. Расчетная (средняя) стоимость жилья, используемая при расчете размера социальной выплаты на приобретение жилья за счет средств федерального, областного бюджетов и бюджета города Иркутска, определяется по формуле:</w:t>
      </w:r>
    </w:p>
    <w:p w:rsidR="00AD107C" w:rsidRDefault="00AD107C" w:rsidP="00AD107C">
      <w:pPr>
        <w:pStyle w:val="ConsPlusNormal"/>
        <w:jc w:val="both"/>
      </w:pPr>
    </w:p>
    <w:p w:rsidR="00AD107C" w:rsidRDefault="00AD107C" w:rsidP="00AD107C">
      <w:pPr>
        <w:pStyle w:val="ConsPlusNormal"/>
        <w:jc w:val="center"/>
      </w:pPr>
      <w:proofErr w:type="spellStart"/>
      <w:r>
        <w:lastRenderedPageBreak/>
        <w:t>СтЖ</w:t>
      </w:r>
      <w:proofErr w:type="spellEnd"/>
      <w:r>
        <w:t xml:space="preserve"> = Н x РЖ, где:</w:t>
      </w:r>
    </w:p>
    <w:p w:rsidR="00AD107C" w:rsidRDefault="00AD107C" w:rsidP="00AD107C">
      <w:pPr>
        <w:pStyle w:val="ConsPlusNormal"/>
        <w:jc w:val="both"/>
      </w:pPr>
    </w:p>
    <w:p w:rsidR="00AD107C" w:rsidRDefault="00AD107C" w:rsidP="00AD107C">
      <w:pPr>
        <w:pStyle w:val="ConsPlusNormal"/>
        <w:ind w:firstLine="540"/>
        <w:jc w:val="both"/>
      </w:pPr>
      <w:r>
        <w:t xml:space="preserve">Н - норматив стоимости одного квадратного метра общей площади жилья по Байкальскому городскому поселению, определяемый в соответствии с </w:t>
      </w:r>
      <w:hyperlink w:anchor="P205">
        <w:r>
          <w:rPr>
            <w:color w:val="0000FF"/>
          </w:rPr>
          <w:t>34</w:t>
        </w:r>
      </w:hyperlink>
      <w:r>
        <w:t xml:space="preserve"> настоящего Порядка;</w:t>
      </w:r>
    </w:p>
    <w:p w:rsidR="00AD107C" w:rsidRDefault="00AD107C" w:rsidP="00AD107C">
      <w:pPr>
        <w:pStyle w:val="ConsPlusNormal"/>
        <w:spacing w:before="200"/>
        <w:ind w:firstLine="540"/>
        <w:jc w:val="both"/>
      </w:pPr>
      <w:r>
        <w:t xml:space="preserve">РЖ - размер общей площади жилого помещения, определяемый в соответствии с </w:t>
      </w:r>
      <w:hyperlink w:anchor="P171">
        <w:r>
          <w:rPr>
            <w:color w:val="0000FF"/>
          </w:rPr>
          <w:t>пунктом 27</w:t>
        </w:r>
      </w:hyperlink>
      <w:r>
        <w:t xml:space="preserve"> настоящего Порядка.</w:t>
      </w:r>
    </w:p>
    <w:p w:rsidR="00AD107C" w:rsidRDefault="00AD107C" w:rsidP="00AD107C">
      <w:pPr>
        <w:pStyle w:val="ConsPlusNormal"/>
        <w:spacing w:before="200"/>
        <w:ind w:firstLine="540"/>
        <w:jc w:val="both"/>
      </w:pPr>
      <w:r>
        <w:t xml:space="preserve">Расчетная (средняя) стоимость жилья для молодой семьи, в которой один из супругов не является гражданином Российской Федерации, производится в соответствии с настоящим пунктом, исходя из размера общей площади жилого помещения, указанного в </w:t>
      </w:r>
      <w:hyperlink w:anchor="P171">
        <w:r>
          <w:rPr>
            <w:color w:val="0000FF"/>
          </w:rPr>
          <w:t>пункте 2</w:t>
        </w:r>
      </w:hyperlink>
      <w:r>
        <w:rPr>
          <w:color w:val="0000FF"/>
        </w:rPr>
        <w:t>5</w:t>
      </w:r>
      <w:r>
        <w:t xml:space="preserve"> настоящего Порядка, с учетом членов семьи, являющихся гражданами Российской Федерации.</w:t>
      </w:r>
    </w:p>
    <w:p w:rsidR="00AD107C" w:rsidRDefault="00AD107C" w:rsidP="00AD107C">
      <w:pPr>
        <w:pStyle w:val="ConsPlusNormal"/>
        <w:spacing w:before="200"/>
        <w:ind w:firstLine="540"/>
        <w:jc w:val="both"/>
      </w:pPr>
      <w:bookmarkStart w:id="28" w:name="P213"/>
      <w:bookmarkEnd w:id="28"/>
      <w:r>
        <w:t xml:space="preserve">36. В целях получения молодой семьей социальной выплаты на приобретение жилья за счет средств федерального, областного бюджетов и бюджета Байкальского городского поселения на цели, указанные в </w:t>
      </w:r>
      <w:hyperlink w:anchor="P177">
        <w:r>
          <w:rPr>
            <w:color w:val="0000FF"/>
          </w:rPr>
          <w:t>подпунктах 1</w:t>
        </w:r>
      </w:hyperlink>
      <w:r>
        <w:t xml:space="preserve"> - </w:t>
      </w:r>
      <w:hyperlink w:anchor="P183">
        <w:r>
          <w:rPr>
            <w:color w:val="0000FF"/>
          </w:rPr>
          <w:t>5</w:t>
        </w:r>
      </w:hyperlink>
      <w:r>
        <w:t xml:space="preserve">, </w:t>
      </w:r>
      <w:hyperlink w:anchor="P187">
        <w:r>
          <w:rPr>
            <w:color w:val="0000FF"/>
          </w:rPr>
          <w:t>7</w:t>
        </w:r>
      </w:hyperlink>
      <w:r>
        <w:t xml:space="preserve">, </w:t>
      </w:r>
      <w:hyperlink w:anchor="P189">
        <w:r>
          <w:rPr>
            <w:color w:val="0000FF"/>
          </w:rPr>
          <w:t xml:space="preserve">8 пункта </w:t>
        </w:r>
      </w:hyperlink>
      <w:r>
        <w:rPr>
          <w:color w:val="0000FF"/>
        </w:rPr>
        <w:t>28</w:t>
      </w:r>
      <w:r>
        <w:t xml:space="preserve"> настоящего Порядка, молодая семья или уполномоченное лицо обязаны предоставить следующие документы:</w:t>
      </w:r>
    </w:p>
    <w:p w:rsidR="00AD107C" w:rsidRDefault="00AD107C" w:rsidP="00AD107C">
      <w:pPr>
        <w:pStyle w:val="ConsPlusNormal"/>
        <w:spacing w:before="200"/>
        <w:ind w:firstLine="540"/>
        <w:jc w:val="both"/>
      </w:pPr>
      <w:bookmarkStart w:id="29" w:name="P215"/>
      <w:bookmarkEnd w:id="29"/>
      <w:r>
        <w:t xml:space="preserve">1) </w:t>
      </w:r>
      <w:hyperlink w:anchor="P430">
        <w:r>
          <w:rPr>
            <w:color w:val="0000FF"/>
          </w:rPr>
          <w:t>заявление</w:t>
        </w:r>
      </w:hyperlink>
      <w:r>
        <w:t xml:space="preserve"> о выдаче свидетельства о праве на получение социальной выплаты по форме, установленной Приложением №  3 к настоящему Порядку (далее – заявление о выдаче свидетельства);</w:t>
      </w:r>
    </w:p>
    <w:p w:rsidR="00AD107C" w:rsidRDefault="00AD107C" w:rsidP="00AD107C">
      <w:pPr>
        <w:pStyle w:val="ConsPlusNormal"/>
        <w:spacing w:before="200"/>
        <w:ind w:firstLine="540"/>
        <w:jc w:val="both"/>
      </w:pPr>
      <w:bookmarkStart w:id="30" w:name="P216"/>
      <w:bookmarkEnd w:id="30"/>
      <w:r>
        <w:t xml:space="preserve">2) </w:t>
      </w:r>
      <w:hyperlink w:anchor="P364">
        <w:r>
          <w:rPr>
            <w:color w:val="0000FF"/>
          </w:rPr>
          <w:t>согласие</w:t>
        </w:r>
      </w:hyperlink>
      <w:r>
        <w:t xml:space="preserve"> всех совершеннолетних членов молодой семьи на обработку отделом по молодежной политике, спорту, культурно-массовому досугу их персональных данных по форме, установленной Приложением № 2 к настоящему Порядку, - предоставляется в том случае, если указанное согласие не было предоставлено в соответствии с </w:t>
      </w:r>
      <w:hyperlink w:anchor="P93">
        <w:r>
          <w:rPr>
            <w:color w:val="0000FF"/>
          </w:rPr>
          <w:t>пунктом 1</w:t>
        </w:r>
      </w:hyperlink>
      <w:r>
        <w:rPr>
          <w:color w:val="0000FF"/>
        </w:rPr>
        <w:t>0</w:t>
      </w:r>
      <w:r>
        <w:t xml:space="preserve"> настоящего Порядка;</w:t>
      </w:r>
    </w:p>
    <w:p w:rsidR="00AD107C" w:rsidRDefault="00AD107C" w:rsidP="00AD107C">
      <w:pPr>
        <w:pStyle w:val="ConsPlusNormal"/>
        <w:spacing w:before="200"/>
        <w:ind w:firstLine="540"/>
        <w:jc w:val="both"/>
      </w:pPr>
      <w:bookmarkStart w:id="31" w:name="P217"/>
      <w:bookmarkEnd w:id="31"/>
      <w:r>
        <w:t>3) документы, удостоверяющие личность членов молодой семьи;</w:t>
      </w:r>
    </w:p>
    <w:p w:rsidR="00AD107C" w:rsidRDefault="00AD107C" w:rsidP="00AD107C">
      <w:pPr>
        <w:pStyle w:val="ConsPlusNormal"/>
        <w:spacing w:before="200"/>
        <w:ind w:firstLine="540"/>
        <w:jc w:val="both"/>
      </w:pPr>
      <w:r>
        <w:t>4) документ, удостоверяющий личность уполномоченного лица, и документ, подтверждающий полномочия уполномоченного лица на осуществление действий от имени молодой семьи, в случае обращения уполномоченного лица;</w:t>
      </w:r>
    </w:p>
    <w:p w:rsidR="00AD107C" w:rsidRDefault="00AD107C" w:rsidP="00AD107C">
      <w:pPr>
        <w:pStyle w:val="ConsPlusNormal"/>
        <w:spacing w:before="200"/>
        <w:ind w:firstLine="540"/>
        <w:jc w:val="both"/>
      </w:pPr>
      <w:bookmarkStart w:id="32" w:name="P219"/>
      <w:bookmarkEnd w:id="32"/>
      <w:r>
        <w:t>5) документы, подтверждающие степень родства членов семьи заявителя (свидетельства о рождении, о заключении (расторжении) брака, о смерти, перемене имени, об установлении отцовства,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 соответствующие решения суда);</w:t>
      </w:r>
    </w:p>
    <w:p w:rsidR="00AD107C" w:rsidRDefault="00AD107C" w:rsidP="00AD107C">
      <w:pPr>
        <w:pStyle w:val="ConsPlusNormal"/>
        <w:spacing w:before="200"/>
        <w:ind w:firstLine="540"/>
        <w:jc w:val="both"/>
      </w:pPr>
      <w:bookmarkStart w:id="33" w:name="P221"/>
      <w:bookmarkEnd w:id="33"/>
      <w:r>
        <w:t xml:space="preserve">6) документы, подтверждающие признание </w:t>
      </w:r>
      <w:proofErr w:type="gramStart"/>
      <w:r>
        <w:t>молодой семьи</w:t>
      </w:r>
      <w:proofErr w:type="gramEnd"/>
      <w:r>
        <w:t xml:space="preserve"> нуждающейся в жилом помещении 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w:t>
      </w:r>
    </w:p>
    <w:p w:rsidR="00AD107C" w:rsidRDefault="00AD107C" w:rsidP="00AD107C">
      <w:pPr>
        <w:pStyle w:val="ConsPlusNormal"/>
        <w:spacing w:before="200"/>
        <w:ind w:firstLine="540"/>
        <w:jc w:val="both"/>
      </w:pPr>
      <w:bookmarkStart w:id="34" w:name="P222"/>
      <w:bookmarkEnd w:id="34"/>
      <w:r>
        <w:t xml:space="preserve">37. В целях получения молодой семьей социальной выплаты на приобретение жилья за счет средств федерального, областного бюджетов и бюджета Байкальского городского поселения на цели, указанные в </w:t>
      </w:r>
      <w:hyperlink w:anchor="P185">
        <w:r>
          <w:rPr>
            <w:color w:val="0000FF"/>
          </w:rPr>
          <w:t>подпунктах 6</w:t>
        </w:r>
      </w:hyperlink>
      <w:r>
        <w:t xml:space="preserve">, </w:t>
      </w:r>
      <w:hyperlink w:anchor="P191">
        <w:r>
          <w:rPr>
            <w:color w:val="0000FF"/>
          </w:rPr>
          <w:t xml:space="preserve">9 пункта </w:t>
        </w:r>
      </w:hyperlink>
      <w:r>
        <w:rPr>
          <w:color w:val="0000FF"/>
        </w:rPr>
        <w:t>28</w:t>
      </w:r>
      <w:r>
        <w:t xml:space="preserve"> настоящего Порядка, молодая семья или уполномоченное лицо обязаны предоставить следующие документы:</w:t>
      </w:r>
    </w:p>
    <w:p w:rsidR="00AD107C" w:rsidRDefault="00AD107C" w:rsidP="00AD107C">
      <w:pPr>
        <w:pStyle w:val="ConsPlusNormal"/>
        <w:spacing w:before="200"/>
        <w:ind w:firstLine="540"/>
        <w:jc w:val="both"/>
      </w:pPr>
      <w:r>
        <w:t>1) заявление о выдаче свидетельства;</w:t>
      </w:r>
    </w:p>
    <w:p w:rsidR="00AD107C" w:rsidRDefault="00AD107C" w:rsidP="00AD107C">
      <w:pPr>
        <w:pStyle w:val="ConsPlusNormal"/>
        <w:spacing w:before="200"/>
        <w:ind w:firstLine="540"/>
        <w:jc w:val="both"/>
      </w:pPr>
      <w:r>
        <w:t xml:space="preserve">2) </w:t>
      </w:r>
      <w:hyperlink w:anchor="P364">
        <w:r>
          <w:rPr>
            <w:color w:val="0000FF"/>
          </w:rPr>
          <w:t>согласие</w:t>
        </w:r>
      </w:hyperlink>
      <w:r>
        <w:t xml:space="preserve"> всех совершеннолетних членов молодой семьи на обработку департаментом жилищной политики их персональных данных по форме, установленной Приложением N 2 к настоящему Порядку, - предоставляется в том случае, если указанное согласие не было предоставлено в соответствии с </w:t>
      </w:r>
      <w:hyperlink w:anchor="P93">
        <w:r>
          <w:rPr>
            <w:color w:val="0000FF"/>
          </w:rPr>
          <w:t xml:space="preserve">пунктом </w:t>
        </w:r>
      </w:hyperlink>
      <w:r>
        <w:rPr>
          <w:color w:val="0000FF"/>
        </w:rPr>
        <w:t>10</w:t>
      </w:r>
      <w:r>
        <w:t xml:space="preserve"> настоящего Порядка;</w:t>
      </w:r>
    </w:p>
    <w:p w:rsidR="00AD107C" w:rsidRDefault="00AD107C" w:rsidP="00AD107C">
      <w:pPr>
        <w:pStyle w:val="ConsPlusNormal"/>
        <w:spacing w:before="200"/>
        <w:ind w:firstLine="540"/>
        <w:jc w:val="both"/>
      </w:pPr>
      <w:r>
        <w:t>3) документы, удостоверяющие личность членов молодой семьи;</w:t>
      </w:r>
    </w:p>
    <w:p w:rsidR="00AD107C" w:rsidRDefault="00AD107C" w:rsidP="00AD107C">
      <w:pPr>
        <w:pStyle w:val="ConsPlusNormal"/>
        <w:spacing w:before="200"/>
        <w:ind w:firstLine="540"/>
        <w:jc w:val="both"/>
      </w:pPr>
      <w:r>
        <w:t>4) документ, удостоверяющий личность уполномоченного лица, и документ, подтверждающий полномочия уполномоченного лица на осуществление действий от имени молодой семьи, в случае обращения уполномоченного лица;</w:t>
      </w:r>
    </w:p>
    <w:p w:rsidR="00AD107C" w:rsidRDefault="00AD107C" w:rsidP="00AD107C">
      <w:pPr>
        <w:pStyle w:val="ConsPlusNormal"/>
        <w:spacing w:before="200"/>
        <w:ind w:firstLine="540"/>
        <w:jc w:val="both"/>
      </w:pPr>
      <w:r>
        <w:t xml:space="preserve">5) документы, подтверждающие степень родства членов семьи заявителя (свидетельства о </w:t>
      </w:r>
      <w:r>
        <w:lastRenderedPageBreak/>
        <w:t>рождении, о заключении (расторжении) брака, о смерти, перемене имени, об установлении отцовства, выданные компетентными органами иностранного государства, и их нотариально удостоверенный перевод на русский язык, свидетельства об усыновлении, выданные органами записи актов гражданского состояния или консульскими учреждениями Российской Федерации, соответствующие решения суда);</w:t>
      </w:r>
    </w:p>
    <w:p w:rsidR="00AD107C" w:rsidRDefault="00AD107C" w:rsidP="00AD107C">
      <w:pPr>
        <w:pStyle w:val="ConsPlusNormal"/>
        <w:spacing w:before="200"/>
        <w:ind w:firstLine="540"/>
        <w:jc w:val="both"/>
      </w:pPr>
      <w:r>
        <w:t>6) договор строительного подряда или иные документы, подтверждающие расходы по строительству жилого дома (далее – документы на строительство), - при незавершенном строительстве жилого дома;</w:t>
      </w:r>
    </w:p>
    <w:p w:rsidR="00AD107C" w:rsidRDefault="00AD107C" w:rsidP="00AD107C">
      <w:pPr>
        <w:pStyle w:val="ConsPlusNormal"/>
        <w:spacing w:before="200"/>
        <w:ind w:firstLine="540"/>
        <w:jc w:val="both"/>
      </w:pPr>
      <w:r>
        <w:t xml:space="preserve">7)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w:t>
      </w:r>
      <w:hyperlink w:anchor="P191">
        <w:r>
          <w:rPr>
            <w:color w:val="0000FF"/>
          </w:rPr>
          <w:t xml:space="preserve">подпунктом 9 пункта </w:t>
        </w:r>
      </w:hyperlink>
      <w:r>
        <w:rPr>
          <w:color w:val="0000FF"/>
        </w:rPr>
        <w:t>28</w:t>
      </w:r>
      <w:r>
        <w:t xml:space="preserve"> настоящего Порядка;</w:t>
      </w:r>
    </w:p>
    <w:p w:rsidR="00AD107C" w:rsidRDefault="00AD107C" w:rsidP="00AD107C">
      <w:pPr>
        <w:pStyle w:val="ConsPlusNormal"/>
        <w:spacing w:before="200"/>
        <w:ind w:firstLine="540"/>
        <w:jc w:val="both"/>
      </w:pPr>
      <w:r>
        <w:t>8) копию договора жилищного кредита;</w:t>
      </w:r>
    </w:p>
    <w:p w:rsidR="00AD107C" w:rsidRDefault="00AD107C" w:rsidP="00AD107C">
      <w:pPr>
        <w:pStyle w:val="ConsPlusNormal"/>
        <w:spacing w:before="200"/>
        <w:ind w:firstLine="540"/>
        <w:jc w:val="both"/>
      </w:pPr>
      <w:r>
        <w:t>9)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AD107C" w:rsidRDefault="00AD107C" w:rsidP="00AD107C">
      <w:pPr>
        <w:pStyle w:val="ConsPlusNormal"/>
        <w:spacing w:before="200"/>
        <w:ind w:firstLine="540"/>
        <w:jc w:val="both"/>
      </w:pPr>
      <w:r>
        <w:t>10)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AD107C" w:rsidRDefault="00AD107C" w:rsidP="00AD107C">
      <w:pPr>
        <w:pStyle w:val="ConsPlusNormal"/>
        <w:spacing w:before="200"/>
        <w:ind w:firstLine="540"/>
        <w:jc w:val="both"/>
      </w:pPr>
      <w:bookmarkStart w:id="35" w:name="P235"/>
      <w:bookmarkEnd w:id="35"/>
      <w:r>
        <w:t>38. Молодая семья или уполномоченное лицо вправе предоставить:</w:t>
      </w:r>
    </w:p>
    <w:p w:rsidR="00AD107C" w:rsidRDefault="00AD107C" w:rsidP="00AD107C">
      <w:pPr>
        <w:pStyle w:val="ConsPlusNormal"/>
        <w:spacing w:before="200"/>
        <w:ind w:firstLine="540"/>
        <w:jc w:val="both"/>
      </w:pPr>
      <w:bookmarkStart w:id="36" w:name="P236"/>
      <w:bookmarkEnd w:id="36"/>
      <w:r>
        <w:t>1) документы, подтверждающие правовые основания владения и пользования членами молодой семьи жилым помещением (жилыми помещениями) (договор купли-продажи жилого помещения, договор участия в долевом строительстве, договор дарения, свидетельство о праве на наследство, ордер, договор социального найма);</w:t>
      </w:r>
    </w:p>
    <w:p w:rsidR="00AD107C" w:rsidRDefault="00AD107C" w:rsidP="00AD107C">
      <w:pPr>
        <w:pStyle w:val="ConsPlusNormal"/>
        <w:spacing w:before="200"/>
        <w:ind w:firstLine="540"/>
        <w:jc w:val="both"/>
      </w:pPr>
      <w:bookmarkStart w:id="37" w:name="P237"/>
      <w:bookmarkEnd w:id="37"/>
      <w:r>
        <w:t>2) выписку (выписки) из Единого государственного реестра недвижимости о наличии (отсутствии) жилых помещений на праве собственности у всех членов молодой семьи, о правах на жилое помещение (жилой дом), приобретенное (построенный) с использованием средств ипотечного жилищного кредита (займа);</w:t>
      </w:r>
    </w:p>
    <w:p w:rsidR="00AD107C" w:rsidRDefault="00AD107C" w:rsidP="00AD107C">
      <w:pPr>
        <w:pStyle w:val="ConsPlusNormal"/>
        <w:spacing w:before="200"/>
        <w:ind w:firstLine="540"/>
        <w:jc w:val="both"/>
      </w:pPr>
      <w:bookmarkStart w:id="38" w:name="P238"/>
      <w:bookmarkEnd w:id="38"/>
      <w:r>
        <w:t>3) документ, подтверждающий регистрацию в системе индивидуального (персонифицированного) учета, в том числе в форме электронного документа на каждого члена молодой семьи;</w:t>
      </w:r>
    </w:p>
    <w:p w:rsidR="00AD107C" w:rsidRDefault="00AD107C" w:rsidP="00AD107C">
      <w:pPr>
        <w:pStyle w:val="ConsPlusNormal"/>
        <w:spacing w:before="200"/>
        <w:ind w:firstLine="540"/>
        <w:jc w:val="both"/>
      </w:pPr>
      <w:bookmarkStart w:id="39" w:name="P240"/>
      <w:bookmarkEnd w:id="39"/>
      <w:r>
        <w:t>4) документы, подтверждающие степень родства членов семьи заявителя (свидетельства о рождении, о заключении (расторжении) брака, о смерти, перемене имени, об установлении отцовства, за исключением документов, выданных компетентными органами иностранного государства, и их нотариально удостоверенного перевода на русский язык, свидетельств об усыновлении, выданных органами записи актов гражданского состояния или консульскими учреждениями Российской Федерации).</w:t>
      </w:r>
    </w:p>
    <w:p w:rsidR="00AD107C" w:rsidRDefault="00AD107C" w:rsidP="00AD107C">
      <w:pPr>
        <w:pStyle w:val="ConsPlusNormal"/>
        <w:spacing w:before="200"/>
        <w:ind w:firstLine="540"/>
        <w:jc w:val="both"/>
      </w:pPr>
      <w:r>
        <w:t xml:space="preserve">39. Документы, указанные в </w:t>
      </w:r>
      <w:hyperlink w:anchor="P213">
        <w:r>
          <w:rPr>
            <w:color w:val="0000FF"/>
          </w:rPr>
          <w:t>пунктах 3</w:t>
        </w:r>
      </w:hyperlink>
      <w:r>
        <w:rPr>
          <w:color w:val="0000FF"/>
        </w:rPr>
        <w:t>6</w:t>
      </w:r>
      <w:r>
        <w:t xml:space="preserve"> - </w:t>
      </w:r>
      <w:hyperlink w:anchor="P235">
        <w:r>
          <w:rPr>
            <w:color w:val="0000FF"/>
          </w:rPr>
          <w:t>3</w:t>
        </w:r>
      </w:hyperlink>
      <w:r>
        <w:rPr>
          <w:color w:val="0000FF"/>
        </w:rPr>
        <w:t>8</w:t>
      </w:r>
      <w:r>
        <w:t xml:space="preserve"> настоящего Порядка, представляются одним из следующих способов:</w:t>
      </w:r>
    </w:p>
    <w:p w:rsidR="00AD107C" w:rsidRDefault="00AD107C" w:rsidP="00AD107C">
      <w:pPr>
        <w:pStyle w:val="ConsPlusNormal"/>
        <w:spacing w:before="200"/>
        <w:ind w:firstLine="540"/>
        <w:jc w:val="both"/>
      </w:pPr>
      <w:r>
        <w:t>1) путем личного обращения;</w:t>
      </w:r>
    </w:p>
    <w:p w:rsidR="00AD107C" w:rsidRDefault="00AD107C" w:rsidP="00AD107C">
      <w:pPr>
        <w:pStyle w:val="ConsPlusNormal"/>
        <w:spacing w:before="200"/>
        <w:ind w:firstLine="540"/>
        <w:jc w:val="both"/>
      </w:pPr>
      <w:r>
        <w:t xml:space="preserve">2) через организации почтовой связи. В этом случае документы, предусмотренные </w:t>
      </w:r>
      <w:hyperlink w:anchor="P217">
        <w:r>
          <w:rPr>
            <w:color w:val="0000FF"/>
          </w:rPr>
          <w:t>подпунктами 3</w:t>
        </w:r>
      </w:hyperlink>
      <w:r>
        <w:t xml:space="preserve"> - </w:t>
      </w:r>
      <w:hyperlink w:anchor="P219">
        <w:r>
          <w:rPr>
            <w:color w:val="0000FF"/>
          </w:rPr>
          <w:t>5 пункта 3</w:t>
        </w:r>
      </w:hyperlink>
      <w:r>
        <w:rPr>
          <w:color w:val="0000FF"/>
        </w:rPr>
        <w:t>6</w:t>
      </w:r>
      <w:r>
        <w:t xml:space="preserve">, </w:t>
      </w:r>
      <w:hyperlink w:anchor="P222">
        <w:r>
          <w:rPr>
            <w:color w:val="0000FF"/>
          </w:rPr>
          <w:t>подпунктами 3</w:t>
        </w:r>
      </w:hyperlink>
      <w:r>
        <w:t xml:space="preserve"> - </w:t>
      </w:r>
      <w:hyperlink w:anchor="P222">
        <w:r>
          <w:rPr>
            <w:color w:val="0000FF"/>
          </w:rPr>
          <w:t>7 пункта 3</w:t>
        </w:r>
      </w:hyperlink>
      <w:r>
        <w:rPr>
          <w:color w:val="0000FF"/>
        </w:rPr>
        <w:t>7</w:t>
      </w:r>
      <w:r>
        <w:t xml:space="preserve">, </w:t>
      </w:r>
      <w:hyperlink w:anchor="P236">
        <w:r>
          <w:rPr>
            <w:color w:val="0000FF"/>
          </w:rPr>
          <w:t>подпунктами 1</w:t>
        </w:r>
      </w:hyperlink>
      <w:r>
        <w:t xml:space="preserve">, </w:t>
      </w:r>
      <w:hyperlink w:anchor="P238">
        <w:r>
          <w:rPr>
            <w:color w:val="0000FF"/>
          </w:rPr>
          <w:t>3</w:t>
        </w:r>
      </w:hyperlink>
      <w:r>
        <w:t xml:space="preserve">, </w:t>
      </w:r>
      <w:hyperlink w:anchor="P240">
        <w:r>
          <w:rPr>
            <w:color w:val="0000FF"/>
          </w:rPr>
          <w:t>4 пункта 3</w:t>
        </w:r>
      </w:hyperlink>
      <w:r>
        <w:rPr>
          <w:color w:val="0000FF"/>
        </w:rPr>
        <w:t>8</w:t>
      </w:r>
      <w:r>
        <w:t xml:space="preserve"> настоящего Порядка представляются в нотариально заверенных копиях. Документы, предусмотренные </w:t>
      </w:r>
      <w:hyperlink w:anchor="P215">
        <w:r>
          <w:rPr>
            <w:color w:val="0000FF"/>
          </w:rPr>
          <w:t>подпунктами 1</w:t>
        </w:r>
      </w:hyperlink>
      <w:r>
        <w:t xml:space="preserve">, </w:t>
      </w:r>
      <w:hyperlink w:anchor="P216">
        <w:r>
          <w:rPr>
            <w:color w:val="0000FF"/>
          </w:rPr>
          <w:t>2</w:t>
        </w:r>
      </w:hyperlink>
      <w:r>
        <w:t xml:space="preserve">, </w:t>
      </w:r>
      <w:hyperlink w:anchor="P221">
        <w:r>
          <w:rPr>
            <w:color w:val="0000FF"/>
          </w:rPr>
          <w:t>6 пункта 3</w:t>
        </w:r>
      </w:hyperlink>
      <w:r>
        <w:rPr>
          <w:color w:val="0000FF"/>
        </w:rPr>
        <w:t>6</w:t>
      </w:r>
      <w:r>
        <w:t xml:space="preserve">, </w:t>
      </w:r>
      <w:hyperlink w:anchor="P222">
        <w:r>
          <w:rPr>
            <w:color w:val="0000FF"/>
          </w:rPr>
          <w:t>подпунктами 1</w:t>
        </w:r>
      </w:hyperlink>
      <w:r>
        <w:t xml:space="preserve">, </w:t>
      </w:r>
      <w:hyperlink w:anchor="P222">
        <w:r>
          <w:rPr>
            <w:color w:val="0000FF"/>
          </w:rPr>
          <w:t>2</w:t>
        </w:r>
      </w:hyperlink>
      <w:r>
        <w:t xml:space="preserve">, </w:t>
      </w:r>
      <w:hyperlink w:anchor="P222">
        <w:r>
          <w:rPr>
            <w:color w:val="0000FF"/>
          </w:rPr>
          <w:t>8 пункта 3</w:t>
        </w:r>
      </w:hyperlink>
      <w:r>
        <w:rPr>
          <w:color w:val="0000FF"/>
        </w:rPr>
        <w:t>7</w:t>
      </w:r>
      <w:r>
        <w:t xml:space="preserve">, </w:t>
      </w:r>
      <w:hyperlink w:anchor="P237">
        <w:r>
          <w:rPr>
            <w:color w:val="0000FF"/>
          </w:rPr>
          <w:t>подпунктом 2 пункта 3</w:t>
        </w:r>
      </w:hyperlink>
      <w:r>
        <w:rPr>
          <w:color w:val="0000FF"/>
        </w:rPr>
        <w:t>8</w:t>
      </w:r>
      <w:r>
        <w:t xml:space="preserve"> настоящего Порядка, представляются в подлинниках;</w:t>
      </w:r>
    </w:p>
    <w:p w:rsidR="00AD107C" w:rsidRDefault="00AD107C" w:rsidP="00AD107C">
      <w:pPr>
        <w:pStyle w:val="ConsPlusNormal"/>
        <w:spacing w:before="200"/>
        <w:ind w:firstLine="540"/>
        <w:jc w:val="both"/>
      </w:pPr>
      <w:r>
        <w:t>3) через Портал в форме электронных документов, подписанных тем видом электронной подписи, который установлен законодательством Российской Федерации для подписания таких документов.</w:t>
      </w:r>
    </w:p>
    <w:p w:rsidR="00AD107C" w:rsidRDefault="00AD107C" w:rsidP="00AD107C">
      <w:pPr>
        <w:pStyle w:val="ConsPlusNormal"/>
        <w:spacing w:before="200"/>
        <w:ind w:firstLine="540"/>
        <w:jc w:val="both"/>
      </w:pPr>
      <w:r>
        <w:t xml:space="preserve">40. По результатам рассмотрения документов, предусмотренных </w:t>
      </w:r>
      <w:hyperlink w:anchor="P213">
        <w:r>
          <w:rPr>
            <w:color w:val="0000FF"/>
          </w:rPr>
          <w:t>пунктами 3</w:t>
        </w:r>
      </w:hyperlink>
      <w:r>
        <w:rPr>
          <w:color w:val="0000FF"/>
        </w:rPr>
        <w:t>6</w:t>
      </w:r>
      <w:r>
        <w:t xml:space="preserve"> - </w:t>
      </w:r>
      <w:hyperlink w:anchor="P235">
        <w:r>
          <w:rPr>
            <w:color w:val="0000FF"/>
          </w:rPr>
          <w:t>3</w:t>
        </w:r>
      </w:hyperlink>
      <w:r>
        <w:rPr>
          <w:color w:val="0000FF"/>
        </w:rPr>
        <w:t>8</w:t>
      </w:r>
      <w:r>
        <w:t xml:space="preserve"> настоящего </w:t>
      </w:r>
      <w:r>
        <w:lastRenderedPageBreak/>
        <w:t>Порядка, издается (принимается):</w:t>
      </w:r>
    </w:p>
    <w:p w:rsidR="00AD107C" w:rsidRDefault="00AD107C" w:rsidP="00AD107C">
      <w:pPr>
        <w:pStyle w:val="ConsPlusNormal"/>
        <w:spacing w:before="200"/>
        <w:ind w:firstLine="540"/>
        <w:jc w:val="both"/>
      </w:pPr>
      <w:r>
        <w:t xml:space="preserve">1) постановление администрации Байкальского городского поселения о предоставлении молодой семье социальной выплаты на приобретение (строительство) жилья с учетом софинансирования из федерального, областного бюджетов, и выдается свидетельство о праве на получение социальной выплаты – в случае отсутствия оснований, предусмотренных </w:t>
      </w:r>
      <w:hyperlink w:anchor="P250">
        <w:r>
          <w:rPr>
            <w:color w:val="0000FF"/>
          </w:rPr>
          <w:t>пунктом 4</w:t>
        </w:r>
      </w:hyperlink>
      <w:r>
        <w:rPr>
          <w:color w:val="0000FF"/>
        </w:rPr>
        <w:t>1</w:t>
      </w:r>
      <w:r>
        <w:t xml:space="preserve"> настоящего Порядка;</w:t>
      </w:r>
    </w:p>
    <w:p w:rsidR="00AD107C" w:rsidRDefault="00AD107C" w:rsidP="00AD107C">
      <w:pPr>
        <w:pStyle w:val="ConsPlusNormal"/>
        <w:spacing w:before="200"/>
        <w:ind w:firstLine="540"/>
        <w:jc w:val="both"/>
      </w:pPr>
      <w:r>
        <w:t xml:space="preserve">2) уведомление об отказе в выдаче свидетельства о праве на получение социальной выплаты за подписью главы администрации Байкальского городского поселения – в случае наличия оснований, предусмотренных </w:t>
      </w:r>
      <w:hyperlink w:anchor="P250">
        <w:r>
          <w:rPr>
            <w:color w:val="0000FF"/>
          </w:rPr>
          <w:t>пунктом 4</w:t>
        </w:r>
      </w:hyperlink>
      <w:r>
        <w:rPr>
          <w:color w:val="0000FF"/>
        </w:rPr>
        <w:t>1</w:t>
      </w:r>
      <w:r>
        <w:t xml:space="preserve"> настоящего Порядка.</w:t>
      </w:r>
    </w:p>
    <w:p w:rsidR="00AD107C" w:rsidRDefault="00AD107C" w:rsidP="00AD107C">
      <w:pPr>
        <w:pStyle w:val="ConsPlusNormal"/>
        <w:spacing w:before="200"/>
        <w:ind w:firstLine="540"/>
        <w:jc w:val="both"/>
      </w:pPr>
      <w:bookmarkStart w:id="40" w:name="P250"/>
      <w:bookmarkEnd w:id="40"/>
      <w:r>
        <w:t xml:space="preserve">41. Основаниями для отказа в выдаче свидетельства о праве на получение социальной выплаты являются основания, указанные в </w:t>
      </w:r>
      <w:hyperlink w:anchor="P196">
        <w:r>
          <w:rPr>
            <w:color w:val="0000FF"/>
          </w:rPr>
          <w:t>пункте 33</w:t>
        </w:r>
      </w:hyperlink>
      <w:r>
        <w:t xml:space="preserve"> Правил.</w:t>
      </w:r>
    </w:p>
    <w:p w:rsidR="00AD107C" w:rsidRDefault="00AD107C" w:rsidP="00AD107C">
      <w:pPr>
        <w:pStyle w:val="ConsPlusNormal"/>
        <w:jc w:val="both"/>
      </w:pPr>
    </w:p>
    <w:p w:rsidR="00AD107C" w:rsidRDefault="00AD107C" w:rsidP="00AD107C">
      <w:pPr>
        <w:pStyle w:val="ConsPlusNormal"/>
        <w:jc w:val="both"/>
      </w:pPr>
    </w:p>
    <w:p w:rsidR="00AD107C" w:rsidRDefault="00AD107C" w:rsidP="00AD107C">
      <w:pPr>
        <w:pStyle w:val="ConsPlusNormal"/>
        <w:jc w:val="right"/>
      </w:pPr>
      <w:r>
        <w:t>Начальник отдела по молодежной политике, спорту</w:t>
      </w:r>
    </w:p>
    <w:p w:rsidR="00AD107C" w:rsidRDefault="00AD107C" w:rsidP="00AD107C">
      <w:pPr>
        <w:pStyle w:val="ConsPlusNormal"/>
        <w:jc w:val="right"/>
      </w:pPr>
      <w:r>
        <w:t>культурно-массовому досугу и туризму</w:t>
      </w:r>
    </w:p>
    <w:p w:rsidR="00AD107C" w:rsidRDefault="00AD107C" w:rsidP="00AD107C">
      <w:pPr>
        <w:pStyle w:val="ConsPlusNormal"/>
        <w:jc w:val="right"/>
      </w:pPr>
      <w:r>
        <w:t>администрации Байкальского городского поселения</w:t>
      </w:r>
    </w:p>
    <w:p w:rsidR="00AD107C" w:rsidRDefault="00AD107C" w:rsidP="00AD107C">
      <w:pPr>
        <w:pStyle w:val="ConsPlusNormal"/>
        <w:jc w:val="right"/>
      </w:pPr>
      <w:r>
        <w:t>О.Ю. НИКОНОВА</w:t>
      </w:r>
    </w:p>
    <w:p w:rsidR="00AD107C" w:rsidRDefault="00AD107C" w:rsidP="00AD107C">
      <w:pPr>
        <w:pStyle w:val="ConsPlusNormal"/>
        <w:jc w:val="both"/>
      </w:pPr>
    </w:p>
    <w:p w:rsidR="00AD107C" w:rsidRDefault="00AD107C" w:rsidP="00AD107C">
      <w:pPr>
        <w:pStyle w:val="ConsPlusNormal"/>
        <w:jc w:val="both"/>
      </w:pPr>
    </w:p>
    <w:p w:rsidR="00AD107C" w:rsidRDefault="00AD107C" w:rsidP="00AD107C">
      <w:pPr>
        <w:pStyle w:val="ConsPlusNormal"/>
        <w:jc w:val="both"/>
      </w:pPr>
    </w:p>
    <w:p w:rsidR="00AD107C" w:rsidRDefault="00AD107C" w:rsidP="00AD107C">
      <w:pPr>
        <w:pStyle w:val="ConsPlusNormal"/>
        <w:jc w:val="both"/>
      </w:pPr>
    </w:p>
    <w:p w:rsidR="00AD107C" w:rsidRDefault="00AD107C" w:rsidP="00AD107C">
      <w:pPr>
        <w:pStyle w:val="ConsPlusNormal"/>
        <w:jc w:val="both"/>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DF335B" w:rsidRDefault="00DF335B" w:rsidP="00AD107C">
      <w:pPr>
        <w:pStyle w:val="ConsPlusNormal"/>
        <w:jc w:val="right"/>
        <w:outlineLvl w:val="1"/>
      </w:pPr>
    </w:p>
    <w:p w:rsidR="00DF335B" w:rsidRDefault="00DF335B" w:rsidP="00AD107C">
      <w:pPr>
        <w:pStyle w:val="ConsPlusNormal"/>
        <w:jc w:val="right"/>
        <w:outlineLvl w:val="1"/>
      </w:pPr>
    </w:p>
    <w:p w:rsidR="00DF335B" w:rsidRDefault="00DF335B" w:rsidP="00AD107C">
      <w:pPr>
        <w:pStyle w:val="ConsPlusNormal"/>
        <w:jc w:val="right"/>
        <w:outlineLvl w:val="1"/>
      </w:pPr>
    </w:p>
    <w:p w:rsidR="00AD107C" w:rsidRDefault="00AD107C" w:rsidP="00AD107C">
      <w:pPr>
        <w:pStyle w:val="ConsPlusNormal"/>
        <w:jc w:val="right"/>
        <w:outlineLvl w:val="1"/>
      </w:pPr>
      <w:r>
        <w:t>Приложение № 1</w:t>
      </w:r>
    </w:p>
    <w:p w:rsidR="00AD107C" w:rsidRDefault="00AD107C" w:rsidP="00AD107C">
      <w:pPr>
        <w:pStyle w:val="ConsPlusNormal"/>
        <w:jc w:val="right"/>
      </w:pPr>
      <w:r>
        <w:t>к Порядку признания молодых семей нуждающимися в жилых</w:t>
      </w:r>
    </w:p>
    <w:p w:rsidR="00AD107C" w:rsidRDefault="00AD107C" w:rsidP="00AD107C">
      <w:pPr>
        <w:pStyle w:val="ConsPlusNormal"/>
        <w:jc w:val="right"/>
      </w:pPr>
      <w:r>
        <w:t>помещениях и имеющими достаточные доходы, позволяющие</w:t>
      </w:r>
    </w:p>
    <w:p w:rsidR="00AD107C" w:rsidRDefault="00AD107C" w:rsidP="00AD107C">
      <w:pPr>
        <w:pStyle w:val="ConsPlusNormal"/>
        <w:jc w:val="right"/>
      </w:pPr>
      <w:r>
        <w:t>получить кредит, либо иные денежные средства, достаточные</w:t>
      </w:r>
    </w:p>
    <w:p w:rsidR="00AD107C" w:rsidRDefault="00AD107C" w:rsidP="00AD107C">
      <w:pPr>
        <w:pStyle w:val="ConsPlusNormal"/>
        <w:jc w:val="right"/>
      </w:pPr>
      <w:r>
        <w:t>для оплаты расчетной (средней) стоимости жилья в части,</w:t>
      </w:r>
    </w:p>
    <w:p w:rsidR="00AD107C" w:rsidRDefault="00AD107C" w:rsidP="00AD107C">
      <w:pPr>
        <w:pStyle w:val="ConsPlusNormal"/>
        <w:jc w:val="right"/>
      </w:pPr>
      <w:r>
        <w:t>превышающей размер предоставляемой социальной выплаты</w:t>
      </w:r>
    </w:p>
    <w:p w:rsidR="00AD107C" w:rsidRDefault="00AD107C" w:rsidP="00AD107C">
      <w:pPr>
        <w:pStyle w:val="ConsPlusNormal"/>
        <w:jc w:val="right"/>
      </w:pPr>
      <w:r>
        <w:t>на приобретение жилого помещения или создание объекта</w:t>
      </w:r>
    </w:p>
    <w:p w:rsidR="00AD107C" w:rsidRDefault="00AD107C" w:rsidP="00AD107C">
      <w:pPr>
        <w:pStyle w:val="ConsPlusNormal"/>
        <w:jc w:val="right"/>
      </w:pPr>
      <w:r>
        <w:t>индивидуального жилищного строительства, и предоставления</w:t>
      </w:r>
    </w:p>
    <w:p w:rsidR="00AD107C" w:rsidRDefault="00AD107C" w:rsidP="00AD107C">
      <w:pPr>
        <w:pStyle w:val="ConsPlusNormal"/>
        <w:jc w:val="right"/>
      </w:pPr>
      <w:r>
        <w:t>указанных социальных выплат в рамках реализации</w:t>
      </w:r>
    </w:p>
    <w:p w:rsidR="00AD107C" w:rsidRDefault="00AD107C" w:rsidP="00AD107C">
      <w:pPr>
        <w:pStyle w:val="ConsPlusNormal"/>
        <w:jc w:val="right"/>
      </w:pPr>
      <w:r>
        <w:t>постановления Правительства Российской Федерации</w:t>
      </w:r>
    </w:p>
    <w:p w:rsidR="00AD107C" w:rsidRDefault="00AD107C" w:rsidP="00AD107C">
      <w:pPr>
        <w:pStyle w:val="ConsPlusNormal"/>
        <w:jc w:val="right"/>
      </w:pPr>
      <w:r>
        <w:t>от 17 декабря 2010 года № 1050 "О реализации отдельных</w:t>
      </w:r>
    </w:p>
    <w:p w:rsidR="00AD107C" w:rsidRDefault="00AD107C" w:rsidP="00AD107C">
      <w:pPr>
        <w:pStyle w:val="ConsPlusNormal"/>
        <w:jc w:val="right"/>
      </w:pPr>
      <w:r>
        <w:t>мероприятий государственной программы Российской Федерации</w:t>
      </w:r>
    </w:p>
    <w:p w:rsidR="00AD107C" w:rsidRDefault="00AD107C" w:rsidP="00AD107C">
      <w:pPr>
        <w:pStyle w:val="ConsPlusNormal"/>
        <w:jc w:val="right"/>
      </w:pPr>
      <w:r>
        <w:t>"Обеспечение доступным и комфортным жильем и коммунальными</w:t>
      </w:r>
    </w:p>
    <w:p w:rsidR="00AD107C" w:rsidRDefault="00AD107C" w:rsidP="00AD107C">
      <w:pPr>
        <w:pStyle w:val="ConsPlusNormal"/>
        <w:jc w:val="right"/>
      </w:pPr>
      <w:r>
        <w:t>услугами граждан Российской Федерации"</w:t>
      </w:r>
    </w:p>
    <w:p w:rsidR="00AD107C" w:rsidRDefault="00AD107C" w:rsidP="00AD10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107C" w:rsidTr="00103563">
        <w:tc>
          <w:tcPr>
            <w:tcW w:w="60" w:type="dxa"/>
            <w:tcBorders>
              <w:top w:val="nil"/>
              <w:left w:val="nil"/>
              <w:bottom w:val="nil"/>
              <w:right w:val="nil"/>
            </w:tcBorders>
            <w:shd w:val="clear" w:color="auto" w:fill="CED3F1"/>
            <w:tcMar>
              <w:top w:w="0" w:type="dxa"/>
              <w:left w:w="0" w:type="dxa"/>
              <w:bottom w:w="0" w:type="dxa"/>
              <w:right w:w="0" w:type="dxa"/>
            </w:tcMar>
          </w:tcPr>
          <w:p w:rsidR="00AD107C" w:rsidRDefault="00AD107C" w:rsidP="001035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107C" w:rsidRDefault="00AD107C" w:rsidP="001035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107C" w:rsidRDefault="00AD107C" w:rsidP="00103563">
            <w:pPr>
              <w:pStyle w:val="ConsPlusNormal"/>
              <w:jc w:val="center"/>
            </w:pPr>
          </w:p>
        </w:tc>
        <w:tc>
          <w:tcPr>
            <w:tcW w:w="113" w:type="dxa"/>
            <w:tcBorders>
              <w:top w:val="nil"/>
              <w:left w:val="nil"/>
              <w:bottom w:val="nil"/>
              <w:right w:val="nil"/>
            </w:tcBorders>
            <w:shd w:val="clear" w:color="auto" w:fill="F4F3F8"/>
            <w:tcMar>
              <w:top w:w="0" w:type="dxa"/>
              <w:left w:w="0" w:type="dxa"/>
              <w:bottom w:w="0" w:type="dxa"/>
              <w:right w:w="0" w:type="dxa"/>
            </w:tcMar>
          </w:tcPr>
          <w:p w:rsidR="00AD107C" w:rsidRDefault="00AD107C" w:rsidP="00103563">
            <w:pPr>
              <w:pStyle w:val="ConsPlusNormal"/>
            </w:pPr>
          </w:p>
        </w:tc>
      </w:tr>
    </w:tbl>
    <w:p w:rsidR="00AD107C" w:rsidRDefault="00AD107C" w:rsidP="00AD107C">
      <w:pPr>
        <w:pStyle w:val="ConsPlusNormal"/>
        <w:jc w:val="both"/>
      </w:pPr>
    </w:p>
    <w:p w:rsidR="00AD107C" w:rsidRDefault="00AD107C" w:rsidP="00AD107C">
      <w:pPr>
        <w:pStyle w:val="ConsPlusNormal"/>
        <w:jc w:val="center"/>
      </w:pPr>
      <w:bookmarkStart w:id="41" w:name="P282"/>
      <w:bookmarkEnd w:id="41"/>
      <w:r>
        <w:t>ФОРМА</w:t>
      </w:r>
    </w:p>
    <w:p w:rsidR="00AD107C" w:rsidRDefault="00AD107C" w:rsidP="00AD107C">
      <w:pPr>
        <w:pStyle w:val="ConsPlusNormal"/>
        <w:jc w:val="center"/>
      </w:pPr>
      <w:r>
        <w:t>ЗАЯВЛЕНИЯ О ПРИЗНАНИИ МОЛОДОЙ СЕМЬИ НУЖДАЮЩЕЙСЯ В ЖИЛОМ</w:t>
      </w:r>
    </w:p>
    <w:p w:rsidR="00AD107C" w:rsidRDefault="00AD107C" w:rsidP="00AD107C">
      <w:pPr>
        <w:pStyle w:val="ConsPlusNormal"/>
        <w:jc w:val="center"/>
      </w:pPr>
      <w:r>
        <w:t>ПОМЕЩЕНИИ И ИМЕЮЩЕЙ ДОСТАТОЧНЫЕ ДОХОДЫ, ПОЗВОЛЯЮЩИЕ ПОЛУЧИТЬ</w:t>
      </w:r>
    </w:p>
    <w:p w:rsidR="00AD107C" w:rsidRDefault="00AD107C" w:rsidP="00AD107C">
      <w:pPr>
        <w:pStyle w:val="ConsPlusNormal"/>
        <w:jc w:val="center"/>
      </w:pPr>
      <w:r>
        <w:t>КРЕДИТ, ЛИБО ИНЫЕ ДЕНЕЖНЫЕ СРЕДСТВА, ДОСТАТОЧНЫЕ ДЛЯ ОПЛАТЫ</w:t>
      </w:r>
    </w:p>
    <w:p w:rsidR="00AD107C" w:rsidRDefault="00AD107C" w:rsidP="00AD107C">
      <w:pPr>
        <w:pStyle w:val="ConsPlusNormal"/>
        <w:jc w:val="center"/>
      </w:pPr>
      <w:r>
        <w:t>РАСЧЕТНОЙ (СРЕДНЕЙ) СТОИМОСТИ ЖИЛЬЯ В ЧАСТИ, ПРЕВЫШАЮЩЕЙ</w:t>
      </w:r>
    </w:p>
    <w:p w:rsidR="00AD107C" w:rsidRDefault="00AD107C" w:rsidP="00AD107C">
      <w:pPr>
        <w:pStyle w:val="ConsPlusNormal"/>
        <w:jc w:val="center"/>
      </w:pPr>
      <w:r>
        <w:t>РАЗМЕР ПРЕДОСТАВЛЯЕМОЙ СОЦИАЛЬНОЙ ВЫПЛАТЫ НА ПРИОБРЕТЕНИЕ</w:t>
      </w:r>
    </w:p>
    <w:p w:rsidR="00AD107C" w:rsidRDefault="00AD107C" w:rsidP="00AD107C">
      <w:pPr>
        <w:pStyle w:val="ConsPlusNormal"/>
        <w:jc w:val="center"/>
      </w:pPr>
      <w:r>
        <w:t>ЖИЛОГО ПОМЕЩЕНИЯ ИЛИ СОЗДАНИЕ ОБЪЕКТА ИНДИВИДУАЛЬНОГО</w:t>
      </w:r>
    </w:p>
    <w:p w:rsidR="00AD107C" w:rsidRDefault="00AD107C" w:rsidP="00AD107C">
      <w:pPr>
        <w:pStyle w:val="ConsPlusNormal"/>
        <w:jc w:val="center"/>
      </w:pPr>
      <w:r>
        <w:t>ЖИЛИЩНОГО СТРОИТЕЛЬСТВА, И ВКЛЮЧЕНИИ В СПИСОК МОЛОДЫХ СЕМЕЙ,</w:t>
      </w:r>
    </w:p>
    <w:p w:rsidR="00AD107C" w:rsidRDefault="00AD107C" w:rsidP="00AD107C">
      <w:pPr>
        <w:pStyle w:val="ConsPlusNormal"/>
        <w:jc w:val="center"/>
      </w:pPr>
      <w:r>
        <w:t>ПРИЗНАННЫХ НУЖДАЮЩИМИСЯ В ЖИЛЫХ ПОМЕЩЕНИЯХ И ИМЕЮЩИМИ</w:t>
      </w:r>
    </w:p>
    <w:p w:rsidR="00AD107C" w:rsidRDefault="00AD107C" w:rsidP="00AD107C">
      <w:pPr>
        <w:pStyle w:val="ConsPlusNormal"/>
        <w:jc w:val="center"/>
      </w:pPr>
      <w:r>
        <w:t>ДОСТАТОЧНЫЕ ДОХОДЫ, ПОЗВОЛЯЮЩИЕ ПОЛУЧИТЬ КРЕДИТ, ЛИБО ИНЫЕ</w:t>
      </w:r>
    </w:p>
    <w:p w:rsidR="00AD107C" w:rsidRDefault="00AD107C" w:rsidP="00AD107C">
      <w:pPr>
        <w:pStyle w:val="ConsPlusNormal"/>
        <w:jc w:val="center"/>
      </w:pPr>
      <w:r>
        <w:t>ДЕНЕЖНЫЕ СРЕДСТВА, ДОСТАТОЧНЫЕ ДЛЯ ОПЛАТЫ РАСЧЕТНОЙ</w:t>
      </w:r>
    </w:p>
    <w:p w:rsidR="00AD107C" w:rsidRDefault="00AD107C" w:rsidP="00AD107C">
      <w:pPr>
        <w:pStyle w:val="ConsPlusNormal"/>
        <w:jc w:val="center"/>
      </w:pPr>
      <w:r>
        <w:t>(СРЕДНЕЙ) СТОИМОСТИ ЖИЛЬЯ В ЧАСТИ, ПРЕВЫШАЮЩЕЙ РАЗМЕР</w:t>
      </w:r>
    </w:p>
    <w:p w:rsidR="00AD107C" w:rsidRDefault="00AD107C" w:rsidP="00AD107C">
      <w:pPr>
        <w:pStyle w:val="ConsPlusNormal"/>
        <w:jc w:val="center"/>
      </w:pPr>
      <w:r>
        <w:t>ПРЕДОСТАВЛЯЕМОЙ СОЦИАЛЬНОЙ ВЫПЛАТЫ НА ПРИОБРЕТЕНИЕ ЖИЛОГО</w:t>
      </w:r>
    </w:p>
    <w:p w:rsidR="00AD107C" w:rsidRDefault="00AD107C" w:rsidP="00AD107C">
      <w:pPr>
        <w:pStyle w:val="ConsPlusNormal"/>
        <w:jc w:val="center"/>
      </w:pPr>
      <w:r>
        <w:t>ПОМЕЩЕНИЯ ИЛИ СОЗДАНИЕ ОБЪЕКТА ИНДИВИДУАЛЬНОГО ЖИЛИЩНОГО</w:t>
      </w:r>
    </w:p>
    <w:p w:rsidR="00AD107C" w:rsidRDefault="00AD107C" w:rsidP="00AD107C">
      <w:pPr>
        <w:pStyle w:val="ConsPlusNormal"/>
        <w:jc w:val="center"/>
      </w:pPr>
      <w:r>
        <w:t>СТРОИТЕЛЬСТВА</w:t>
      </w:r>
    </w:p>
    <w:p w:rsidR="00AD107C" w:rsidRDefault="00AD107C" w:rsidP="00AD107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AD107C" w:rsidTr="00103563">
        <w:tc>
          <w:tcPr>
            <w:tcW w:w="4535" w:type="dxa"/>
            <w:tcBorders>
              <w:top w:val="nil"/>
              <w:left w:val="nil"/>
              <w:bottom w:val="nil"/>
              <w:right w:val="nil"/>
            </w:tcBorders>
          </w:tcPr>
          <w:p w:rsidR="00AD107C" w:rsidRDefault="00AD107C" w:rsidP="00103563">
            <w:pPr>
              <w:pStyle w:val="ConsPlusNormal"/>
            </w:pPr>
          </w:p>
        </w:tc>
        <w:tc>
          <w:tcPr>
            <w:tcW w:w="4535" w:type="dxa"/>
            <w:tcBorders>
              <w:top w:val="nil"/>
              <w:left w:val="nil"/>
              <w:bottom w:val="nil"/>
              <w:right w:val="nil"/>
            </w:tcBorders>
          </w:tcPr>
          <w:p w:rsidR="00AD107C" w:rsidRDefault="00AD107C" w:rsidP="00103563">
            <w:pPr>
              <w:pStyle w:val="ConsPlusNormal"/>
            </w:pPr>
            <w:r>
              <w:t>Главе администрации Байкальского</w:t>
            </w:r>
          </w:p>
          <w:p w:rsidR="00AD107C" w:rsidRDefault="00AD107C" w:rsidP="00103563">
            <w:pPr>
              <w:pStyle w:val="ConsPlusNormal"/>
            </w:pPr>
            <w:r>
              <w:t>Городского поселения</w:t>
            </w:r>
          </w:p>
          <w:p w:rsidR="00AD107C" w:rsidRDefault="00AD107C" w:rsidP="00103563">
            <w:pPr>
              <w:pStyle w:val="ConsPlusNormal"/>
            </w:pPr>
          </w:p>
          <w:p w:rsidR="00AD107C" w:rsidRDefault="00AD107C" w:rsidP="00103563">
            <w:pPr>
              <w:pStyle w:val="ConsPlusNormal"/>
            </w:pPr>
            <w:r>
              <w:t>___________________________________</w:t>
            </w:r>
          </w:p>
          <w:p w:rsidR="00AD107C" w:rsidRDefault="00AD107C" w:rsidP="00103563">
            <w:pPr>
              <w:pStyle w:val="ConsPlusNormal"/>
              <w:jc w:val="center"/>
            </w:pPr>
            <w:r>
              <w:t>фамилия, имя, отчество (последнее - при наличии)</w:t>
            </w:r>
          </w:p>
        </w:tc>
      </w:tr>
      <w:tr w:rsidR="00AD107C" w:rsidTr="00103563">
        <w:tc>
          <w:tcPr>
            <w:tcW w:w="9070" w:type="dxa"/>
            <w:gridSpan w:val="2"/>
            <w:tcBorders>
              <w:top w:val="nil"/>
              <w:left w:val="nil"/>
              <w:bottom w:val="nil"/>
              <w:right w:val="nil"/>
            </w:tcBorders>
          </w:tcPr>
          <w:p w:rsidR="00AD107C" w:rsidRDefault="00AD107C" w:rsidP="00103563">
            <w:pPr>
              <w:pStyle w:val="ConsPlusNormal"/>
              <w:jc w:val="center"/>
            </w:pPr>
            <w:r>
              <w:t>ЗАЯВЛЕНИЕ</w:t>
            </w:r>
          </w:p>
          <w:p w:rsidR="00AD107C" w:rsidRDefault="00AD107C" w:rsidP="00103563">
            <w:pPr>
              <w:pStyle w:val="ConsPlusNormal"/>
            </w:pPr>
          </w:p>
          <w:p w:rsidR="00AD107C" w:rsidRDefault="00AD107C" w:rsidP="00103563">
            <w:pPr>
              <w:pStyle w:val="ConsPlusNormal"/>
              <w:ind w:firstLine="283"/>
              <w:jc w:val="both"/>
            </w:pPr>
            <w:r>
              <w:t>Прошу признать нуждающейся в жилом помещении и имеющей достаточные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 и включить в Список молодых семей, признанных нуждающимися в жилых помещениях и имеющими достаточные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 молодую семью в составе:</w:t>
            </w:r>
          </w:p>
          <w:p w:rsidR="00AD107C" w:rsidRDefault="00AD107C" w:rsidP="00103563">
            <w:pPr>
              <w:pStyle w:val="ConsPlusNormal"/>
            </w:pPr>
            <w:r>
              <w:t>супруг ____________________________________________________________________</w:t>
            </w:r>
          </w:p>
          <w:p w:rsidR="00AD107C" w:rsidRDefault="00AD107C" w:rsidP="00103563">
            <w:pPr>
              <w:pStyle w:val="ConsPlusNormal"/>
              <w:jc w:val="center"/>
            </w:pPr>
            <w:r>
              <w:t>(фамилия, имя, отчество (последнее - при наличии), дата рождения)</w:t>
            </w:r>
          </w:p>
          <w:p w:rsidR="00AD107C" w:rsidRDefault="00AD107C" w:rsidP="00103563">
            <w:pPr>
              <w:pStyle w:val="ConsPlusNormal"/>
            </w:pPr>
            <w:r>
              <w:t>супруга ___________________________________________________________________</w:t>
            </w:r>
          </w:p>
          <w:p w:rsidR="00AD107C" w:rsidRDefault="00AD107C" w:rsidP="00103563">
            <w:pPr>
              <w:pStyle w:val="ConsPlusNormal"/>
              <w:jc w:val="center"/>
            </w:pPr>
            <w:r>
              <w:t>(фамилия, имя, отчество (последнее - при наличии), дата рождения)</w:t>
            </w:r>
          </w:p>
          <w:p w:rsidR="00AD107C" w:rsidRDefault="00AD107C" w:rsidP="00103563">
            <w:pPr>
              <w:pStyle w:val="ConsPlusNormal"/>
            </w:pPr>
            <w:r>
              <w:t>дети: _____________________________________________________________________</w:t>
            </w:r>
          </w:p>
          <w:p w:rsidR="00AD107C" w:rsidRDefault="00AD107C" w:rsidP="00103563">
            <w:pPr>
              <w:pStyle w:val="ConsPlusNormal"/>
              <w:jc w:val="center"/>
            </w:pPr>
            <w:r>
              <w:t>(фамилия, имя, отчество (последнее - при наличии), дата рождения)</w:t>
            </w:r>
          </w:p>
          <w:p w:rsidR="00AD107C" w:rsidRDefault="00AD107C" w:rsidP="00103563">
            <w:pPr>
              <w:pStyle w:val="ConsPlusNormal"/>
            </w:pPr>
            <w:r>
              <w:t>дети: _____________________________________________________________________</w:t>
            </w:r>
          </w:p>
          <w:p w:rsidR="00AD107C" w:rsidRDefault="00AD107C" w:rsidP="00103563">
            <w:pPr>
              <w:pStyle w:val="ConsPlusNormal"/>
              <w:jc w:val="center"/>
            </w:pPr>
            <w:r>
              <w:lastRenderedPageBreak/>
              <w:t>(фамилия, имя, отчество (последнее - при наличии), дата рождения)</w:t>
            </w:r>
          </w:p>
          <w:p w:rsidR="00AD107C" w:rsidRDefault="00AD107C" w:rsidP="00103563">
            <w:pPr>
              <w:pStyle w:val="ConsPlusNormal"/>
            </w:pPr>
            <w:r>
              <w:t>дети: _____________________________________________________________________</w:t>
            </w:r>
          </w:p>
          <w:p w:rsidR="00AD107C" w:rsidRDefault="00AD107C" w:rsidP="00103563">
            <w:pPr>
              <w:pStyle w:val="ConsPlusNormal"/>
              <w:jc w:val="center"/>
            </w:pPr>
            <w:r>
              <w:t>(фамилия, имя, отчество (последнее - при наличии), дата рождения)</w:t>
            </w:r>
          </w:p>
          <w:p w:rsidR="00AD107C" w:rsidRDefault="00AD107C" w:rsidP="00103563">
            <w:pPr>
              <w:pStyle w:val="ConsPlusNormal"/>
            </w:pPr>
            <w:r>
              <w:t>проживающие по адресу: ____________________________________________________</w:t>
            </w:r>
          </w:p>
          <w:p w:rsidR="00AD107C" w:rsidRDefault="00AD107C" w:rsidP="00103563">
            <w:pPr>
              <w:pStyle w:val="ConsPlusNormal"/>
            </w:pPr>
            <w:r>
              <w:t>Контактный телефон: _______________________________________________________</w:t>
            </w:r>
          </w:p>
          <w:p w:rsidR="00AD107C" w:rsidRDefault="00AD107C" w:rsidP="00103563">
            <w:pPr>
              <w:pStyle w:val="ConsPlusNormal"/>
            </w:pPr>
            <w:r>
              <w:t>К заявлению прилагаются следующие документы:</w:t>
            </w:r>
          </w:p>
          <w:p w:rsidR="00AD107C" w:rsidRDefault="00AD107C" w:rsidP="00103563">
            <w:pPr>
              <w:pStyle w:val="ConsPlusNormal"/>
              <w:ind w:firstLine="283"/>
              <w:jc w:val="both"/>
            </w:pPr>
            <w:r>
              <w:t>1) _____________________________________________________________________</w:t>
            </w:r>
          </w:p>
          <w:p w:rsidR="00AD107C" w:rsidRDefault="00AD107C" w:rsidP="00103563">
            <w:pPr>
              <w:pStyle w:val="ConsPlusNormal"/>
              <w:ind w:firstLine="283"/>
              <w:jc w:val="both"/>
            </w:pPr>
            <w:r>
              <w:t>2) _____________________________________________________________________</w:t>
            </w:r>
          </w:p>
          <w:p w:rsidR="00AD107C" w:rsidRDefault="00AD107C" w:rsidP="00103563">
            <w:pPr>
              <w:pStyle w:val="ConsPlusNormal"/>
              <w:ind w:firstLine="283"/>
              <w:jc w:val="both"/>
            </w:pPr>
            <w:r>
              <w:t>Все документы, связанные с рассмотрением настоящего заявления, прошу (нужное отметить):</w:t>
            </w:r>
          </w:p>
          <w:p w:rsidR="00AD107C" w:rsidRDefault="00AD107C" w:rsidP="00103563">
            <w:pPr>
              <w:pStyle w:val="ConsPlusNormal"/>
              <w:ind w:firstLine="283"/>
              <w:jc w:val="both"/>
            </w:pPr>
            <w:r>
              <w:rPr>
                <w:noProof/>
              </w:rPr>
              <w:drawing>
                <wp:inline distT="0" distB="0" distL="0" distR="0" wp14:anchorId="47FCB043" wp14:editId="4402D9F3">
                  <wp:extent cx="123825" cy="1238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 xml:space="preserve"> вручать лично;</w:t>
            </w:r>
          </w:p>
          <w:p w:rsidR="00AD107C" w:rsidRDefault="00AD107C" w:rsidP="00103563">
            <w:pPr>
              <w:pStyle w:val="ConsPlusNormal"/>
              <w:ind w:firstLine="283"/>
              <w:jc w:val="both"/>
            </w:pPr>
            <w:r>
              <w:rPr>
                <w:noProof/>
              </w:rPr>
              <w:drawing>
                <wp:inline distT="0" distB="0" distL="0" distR="0" wp14:anchorId="3C70106D" wp14:editId="3232F493">
                  <wp:extent cx="123825" cy="1238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 xml:space="preserve"> направлять по почтовому адресу ________________________________________;</w:t>
            </w:r>
          </w:p>
          <w:p w:rsidR="00AD107C" w:rsidRDefault="00AD107C" w:rsidP="00103563">
            <w:pPr>
              <w:pStyle w:val="ConsPlusNormal"/>
              <w:jc w:val="center"/>
            </w:pPr>
            <w:r>
              <w:t>(указать почтовый адрес)</w:t>
            </w:r>
          </w:p>
          <w:p w:rsidR="00AD107C" w:rsidRDefault="00AD107C" w:rsidP="00103563">
            <w:pPr>
              <w:pStyle w:val="ConsPlusNormal"/>
              <w:ind w:firstLine="283"/>
              <w:jc w:val="both"/>
            </w:pPr>
            <w:r>
              <w:rPr>
                <w:noProof/>
              </w:rPr>
              <w:drawing>
                <wp:inline distT="0" distB="0" distL="0" distR="0" wp14:anchorId="67DD701C" wp14:editId="3522D1AB">
                  <wp:extent cx="123825" cy="123825"/>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t xml:space="preserve"> направлять в электронной форме посредством федеральной государственной информационной системы "Единый портал государственных и муниципальных услуг (функций)" и (или) региональной государственной информационной системы "Региональный портал государственных и муниципальных услуг Иркутской области" (электронный адрес в информационно-телекоммуникационной сети "Интернет": http://38.gosuslugi.ru).</w:t>
            </w:r>
          </w:p>
        </w:tc>
      </w:tr>
      <w:tr w:rsidR="00AD107C" w:rsidTr="00103563">
        <w:tc>
          <w:tcPr>
            <w:tcW w:w="4535" w:type="dxa"/>
            <w:tcBorders>
              <w:top w:val="nil"/>
              <w:left w:val="nil"/>
              <w:bottom w:val="nil"/>
              <w:right w:val="nil"/>
            </w:tcBorders>
          </w:tcPr>
          <w:p w:rsidR="00AD107C" w:rsidRDefault="00AD107C" w:rsidP="00103563">
            <w:pPr>
              <w:pStyle w:val="ConsPlusNormal"/>
              <w:jc w:val="center"/>
            </w:pPr>
            <w:r>
              <w:lastRenderedPageBreak/>
              <w:t>__________________________________</w:t>
            </w:r>
          </w:p>
          <w:p w:rsidR="00AD107C" w:rsidRDefault="00AD107C" w:rsidP="00103563">
            <w:pPr>
              <w:pStyle w:val="ConsPlusNormal"/>
              <w:jc w:val="center"/>
            </w:pPr>
            <w:r>
              <w:t>(фамилия, имя, отчество (последнее - при наличии))</w:t>
            </w:r>
          </w:p>
        </w:tc>
        <w:tc>
          <w:tcPr>
            <w:tcW w:w="4535" w:type="dxa"/>
            <w:tcBorders>
              <w:top w:val="nil"/>
              <w:left w:val="nil"/>
              <w:bottom w:val="nil"/>
              <w:right w:val="nil"/>
            </w:tcBorders>
          </w:tcPr>
          <w:p w:rsidR="00AD107C" w:rsidRDefault="00AD107C" w:rsidP="00103563">
            <w:pPr>
              <w:pStyle w:val="ConsPlusNormal"/>
              <w:jc w:val="both"/>
            </w:pPr>
            <w:r>
              <w:t>_____________ "___" _______ 20 __ г.</w:t>
            </w:r>
          </w:p>
          <w:p w:rsidR="00AD107C" w:rsidRDefault="00AD107C" w:rsidP="00103563">
            <w:pPr>
              <w:pStyle w:val="ConsPlusNormal"/>
              <w:ind w:firstLine="283"/>
              <w:jc w:val="both"/>
            </w:pPr>
            <w:r>
              <w:t>(подпись)</w:t>
            </w:r>
          </w:p>
        </w:tc>
      </w:tr>
      <w:tr w:rsidR="00AD107C" w:rsidTr="00103563">
        <w:tc>
          <w:tcPr>
            <w:tcW w:w="4535" w:type="dxa"/>
            <w:tcBorders>
              <w:top w:val="nil"/>
              <w:left w:val="nil"/>
              <w:bottom w:val="nil"/>
              <w:right w:val="nil"/>
            </w:tcBorders>
          </w:tcPr>
          <w:p w:rsidR="00AD107C" w:rsidRDefault="00AD107C" w:rsidP="00103563">
            <w:pPr>
              <w:pStyle w:val="ConsPlusNormal"/>
              <w:jc w:val="center"/>
            </w:pPr>
            <w:r>
              <w:t>__________________________________</w:t>
            </w:r>
          </w:p>
          <w:p w:rsidR="00AD107C" w:rsidRDefault="00AD107C" w:rsidP="00103563">
            <w:pPr>
              <w:pStyle w:val="ConsPlusNormal"/>
              <w:jc w:val="center"/>
            </w:pPr>
            <w:r>
              <w:t>(фамилия, имя, отчество (последнее - при наличии))</w:t>
            </w:r>
          </w:p>
        </w:tc>
        <w:tc>
          <w:tcPr>
            <w:tcW w:w="4535" w:type="dxa"/>
            <w:tcBorders>
              <w:top w:val="nil"/>
              <w:left w:val="nil"/>
              <w:bottom w:val="nil"/>
              <w:right w:val="nil"/>
            </w:tcBorders>
          </w:tcPr>
          <w:p w:rsidR="00AD107C" w:rsidRDefault="00AD107C" w:rsidP="00103563">
            <w:pPr>
              <w:pStyle w:val="ConsPlusNormal"/>
              <w:jc w:val="both"/>
            </w:pPr>
            <w:r>
              <w:t>_____________ "___" _______ 20 __ г.</w:t>
            </w:r>
          </w:p>
          <w:p w:rsidR="00AD107C" w:rsidRDefault="00AD107C" w:rsidP="00103563">
            <w:pPr>
              <w:pStyle w:val="ConsPlusNormal"/>
              <w:ind w:firstLine="283"/>
              <w:jc w:val="both"/>
            </w:pPr>
            <w:r>
              <w:t>(подпись)</w:t>
            </w:r>
          </w:p>
        </w:tc>
      </w:tr>
    </w:tbl>
    <w:p w:rsidR="00AD107C" w:rsidRDefault="00AD107C" w:rsidP="00AD107C">
      <w:pPr>
        <w:pStyle w:val="ConsPlusNormal"/>
        <w:jc w:val="both"/>
      </w:pPr>
    </w:p>
    <w:p w:rsidR="00AD107C" w:rsidRDefault="00AD107C" w:rsidP="00AD107C">
      <w:pPr>
        <w:pStyle w:val="ConsPlusNormal"/>
        <w:jc w:val="right"/>
      </w:pPr>
      <w:r>
        <w:t>Начальник отдела по молодежной политике, спорту</w:t>
      </w:r>
    </w:p>
    <w:p w:rsidR="00AD107C" w:rsidRDefault="00AD107C" w:rsidP="00AD107C">
      <w:pPr>
        <w:pStyle w:val="ConsPlusNormal"/>
        <w:jc w:val="right"/>
      </w:pPr>
      <w:r>
        <w:t>культурно-массовому досугу и туризму</w:t>
      </w:r>
    </w:p>
    <w:p w:rsidR="00AD107C" w:rsidRDefault="00AD107C" w:rsidP="00AD107C">
      <w:pPr>
        <w:pStyle w:val="ConsPlusNormal"/>
        <w:jc w:val="right"/>
      </w:pPr>
      <w:r>
        <w:t>администрации Байкальского городского поселения</w:t>
      </w:r>
    </w:p>
    <w:p w:rsidR="00AD107C" w:rsidRDefault="00AD107C" w:rsidP="00AD107C">
      <w:pPr>
        <w:pStyle w:val="ConsPlusNormal"/>
        <w:jc w:val="right"/>
      </w:pPr>
      <w:r>
        <w:t>О.Ю. НИКОНОВА</w:t>
      </w:r>
    </w:p>
    <w:p w:rsidR="00AD107C" w:rsidRDefault="00AD107C" w:rsidP="00AD107C">
      <w:pPr>
        <w:pStyle w:val="ConsPlusNormal"/>
        <w:jc w:val="both"/>
      </w:pPr>
    </w:p>
    <w:p w:rsidR="00AD107C" w:rsidRDefault="00AD107C" w:rsidP="00AD107C">
      <w:pPr>
        <w:pStyle w:val="ConsPlusNormal"/>
        <w:jc w:val="both"/>
      </w:pPr>
    </w:p>
    <w:p w:rsidR="00AD107C" w:rsidRDefault="00AD107C" w:rsidP="00AD107C">
      <w:pPr>
        <w:pStyle w:val="ConsPlusNormal"/>
        <w:jc w:val="both"/>
      </w:pPr>
    </w:p>
    <w:p w:rsidR="00AD107C" w:rsidRDefault="00AD107C" w:rsidP="00AD107C">
      <w:pPr>
        <w:pStyle w:val="ConsPlusNormal"/>
        <w:jc w:val="both"/>
      </w:pPr>
    </w:p>
    <w:p w:rsidR="00AD107C" w:rsidRDefault="00AD107C" w:rsidP="00AD107C">
      <w:pPr>
        <w:pStyle w:val="ConsPlusNormal"/>
        <w:jc w:val="both"/>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r>
        <w:t>Приложение № 2</w:t>
      </w:r>
    </w:p>
    <w:p w:rsidR="00AD107C" w:rsidRDefault="00AD107C" w:rsidP="00AD107C">
      <w:pPr>
        <w:pStyle w:val="ConsPlusNormal"/>
        <w:jc w:val="right"/>
      </w:pPr>
      <w:r>
        <w:t>к Порядку признания молодых семей нуждающимися в жилых</w:t>
      </w:r>
    </w:p>
    <w:p w:rsidR="00AD107C" w:rsidRDefault="00AD107C" w:rsidP="00AD107C">
      <w:pPr>
        <w:pStyle w:val="ConsPlusNormal"/>
        <w:jc w:val="right"/>
      </w:pPr>
      <w:r>
        <w:t>помещениях и имеющими достаточные доходы, позволяющие</w:t>
      </w:r>
    </w:p>
    <w:p w:rsidR="00AD107C" w:rsidRDefault="00AD107C" w:rsidP="00AD107C">
      <w:pPr>
        <w:pStyle w:val="ConsPlusNormal"/>
        <w:jc w:val="right"/>
      </w:pPr>
      <w:r>
        <w:t>получить кредит, либо иные денежные средства, достаточные</w:t>
      </w:r>
    </w:p>
    <w:p w:rsidR="00AD107C" w:rsidRDefault="00AD107C" w:rsidP="00AD107C">
      <w:pPr>
        <w:pStyle w:val="ConsPlusNormal"/>
        <w:jc w:val="right"/>
      </w:pPr>
      <w:r>
        <w:t>для оплаты расчетной (средней) стоимости жилья в части,</w:t>
      </w:r>
    </w:p>
    <w:p w:rsidR="00AD107C" w:rsidRDefault="00AD107C" w:rsidP="00AD107C">
      <w:pPr>
        <w:pStyle w:val="ConsPlusNormal"/>
        <w:jc w:val="right"/>
      </w:pPr>
      <w:r>
        <w:t>превышающей размер предоставляемой социальной выплаты</w:t>
      </w:r>
    </w:p>
    <w:p w:rsidR="00AD107C" w:rsidRDefault="00AD107C" w:rsidP="00AD107C">
      <w:pPr>
        <w:pStyle w:val="ConsPlusNormal"/>
        <w:jc w:val="right"/>
      </w:pPr>
      <w:r>
        <w:t>на приобретение жилого помещения или создание объекта</w:t>
      </w:r>
    </w:p>
    <w:p w:rsidR="00AD107C" w:rsidRDefault="00AD107C" w:rsidP="00AD107C">
      <w:pPr>
        <w:pStyle w:val="ConsPlusNormal"/>
        <w:jc w:val="right"/>
      </w:pPr>
      <w:r>
        <w:t>индивидуального жилищного строительства, и предоставления</w:t>
      </w:r>
    </w:p>
    <w:p w:rsidR="00AD107C" w:rsidRDefault="00AD107C" w:rsidP="00AD107C">
      <w:pPr>
        <w:pStyle w:val="ConsPlusNormal"/>
        <w:jc w:val="right"/>
      </w:pPr>
      <w:r>
        <w:t>указанных социальных выплат в рамках реализации</w:t>
      </w:r>
    </w:p>
    <w:p w:rsidR="00AD107C" w:rsidRDefault="00AD107C" w:rsidP="00AD107C">
      <w:pPr>
        <w:pStyle w:val="ConsPlusNormal"/>
        <w:jc w:val="right"/>
      </w:pPr>
      <w:r>
        <w:t>постановления Правительства Российской Федерации</w:t>
      </w:r>
    </w:p>
    <w:p w:rsidR="00AD107C" w:rsidRDefault="00AD107C" w:rsidP="00AD107C">
      <w:pPr>
        <w:pStyle w:val="ConsPlusNormal"/>
        <w:jc w:val="right"/>
      </w:pPr>
      <w:r>
        <w:t>от 17 декабря 2010 года № 1050 "О реализации отдельных</w:t>
      </w:r>
    </w:p>
    <w:p w:rsidR="00AD107C" w:rsidRDefault="00AD107C" w:rsidP="00AD107C">
      <w:pPr>
        <w:pStyle w:val="ConsPlusNormal"/>
        <w:jc w:val="right"/>
      </w:pPr>
      <w:r>
        <w:t>мероприятий государственной программы Российской Федерации</w:t>
      </w:r>
    </w:p>
    <w:p w:rsidR="00AD107C" w:rsidRDefault="00AD107C" w:rsidP="00AD107C">
      <w:pPr>
        <w:pStyle w:val="ConsPlusNormal"/>
        <w:jc w:val="right"/>
      </w:pPr>
      <w:r>
        <w:t>"Обеспечение доступным и комфортным жильем и коммунальными</w:t>
      </w:r>
    </w:p>
    <w:p w:rsidR="00AD107C" w:rsidRDefault="00AD107C" w:rsidP="00AD107C">
      <w:pPr>
        <w:pStyle w:val="ConsPlusNormal"/>
        <w:jc w:val="right"/>
      </w:pPr>
      <w:r>
        <w:t>услугами граждан Российской Федерации"</w:t>
      </w:r>
    </w:p>
    <w:p w:rsidR="00AD107C" w:rsidRDefault="00AD107C" w:rsidP="00AD10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107C" w:rsidTr="00103563">
        <w:tc>
          <w:tcPr>
            <w:tcW w:w="60" w:type="dxa"/>
            <w:tcBorders>
              <w:top w:val="nil"/>
              <w:left w:val="nil"/>
              <w:bottom w:val="nil"/>
              <w:right w:val="nil"/>
            </w:tcBorders>
            <w:shd w:val="clear" w:color="auto" w:fill="CED3F1"/>
            <w:tcMar>
              <w:top w:w="0" w:type="dxa"/>
              <w:left w:w="0" w:type="dxa"/>
              <w:bottom w:w="0" w:type="dxa"/>
              <w:right w:w="0" w:type="dxa"/>
            </w:tcMar>
          </w:tcPr>
          <w:p w:rsidR="00AD107C" w:rsidRDefault="00AD107C" w:rsidP="001035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107C" w:rsidRDefault="00AD107C" w:rsidP="001035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107C" w:rsidRDefault="00AD107C" w:rsidP="00103563">
            <w:pPr>
              <w:pStyle w:val="ConsPlusNormal"/>
              <w:jc w:val="center"/>
            </w:pPr>
          </w:p>
        </w:tc>
        <w:tc>
          <w:tcPr>
            <w:tcW w:w="113" w:type="dxa"/>
            <w:tcBorders>
              <w:top w:val="nil"/>
              <w:left w:val="nil"/>
              <w:bottom w:val="nil"/>
              <w:right w:val="nil"/>
            </w:tcBorders>
            <w:shd w:val="clear" w:color="auto" w:fill="F4F3F8"/>
            <w:tcMar>
              <w:top w:w="0" w:type="dxa"/>
              <w:left w:w="0" w:type="dxa"/>
              <w:bottom w:w="0" w:type="dxa"/>
              <w:right w:w="0" w:type="dxa"/>
            </w:tcMar>
          </w:tcPr>
          <w:p w:rsidR="00AD107C" w:rsidRDefault="00AD107C" w:rsidP="00103563">
            <w:pPr>
              <w:pStyle w:val="ConsPlusNormal"/>
            </w:pPr>
          </w:p>
        </w:tc>
      </w:tr>
    </w:tbl>
    <w:p w:rsidR="00AD107C" w:rsidRDefault="00AD107C" w:rsidP="00AD107C">
      <w:pPr>
        <w:pStyle w:val="ConsPlusNormal"/>
        <w:jc w:val="both"/>
      </w:pPr>
    </w:p>
    <w:p w:rsidR="00AD107C" w:rsidRDefault="00AD107C" w:rsidP="00AD107C">
      <w:pPr>
        <w:pStyle w:val="ConsPlusNormal"/>
        <w:jc w:val="center"/>
      </w:pPr>
      <w:bookmarkStart w:id="42" w:name="P364"/>
      <w:bookmarkEnd w:id="42"/>
      <w:r>
        <w:t>ФОРМА</w:t>
      </w:r>
    </w:p>
    <w:p w:rsidR="00AD107C" w:rsidRDefault="00AD107C" w:rsidP="00AD107C">
      <w:pPr>
        <w:pStyle w:val="ConsPlusNormal"/>
        <w:jc w:val="center"/>
      </w:pPr>
      <w:r>
        <w:t>СОГЛАСИЯ НА ОБРАБОТКУ ПЕРСОНАЛЬНЫХ ДАННЫХ</w:t>
      </w:r>
    </w:p>
    <w:p w:rsidR="00AD107C" w:rsidRDefault="00AD107C" w:rsidP="00AD107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4535"/>
      </w:tblGrid>
      <w:tr w:rsidR="00AD107C" w:rsidTr="00103563">
        <w:tc>
          <w:tcPr>
            <w:tcW w:w="4535" w:type="dxa"/>
            <w:tcBorders>
              <w:top w:val="nil"/>
              <w:left w:val="nil"/>
              <w:bottom w:val="nil"/>
              <w:right w:val="nil"/>
            </w:tcBorders>
          </w:tcPr>
          <w:p w:rsidR="00AD107C" w:rsidRDefault="00AD107C" w:rsidP="00103563">
            <w:pPr>
              <w:pStyle w:val="ConsPlusNormal"/>
            </w:pPr>
          </w:p>
        </w:tc>
        <w:tc>
          <w:tcPr>
            <w:tcW w:w="4535" w:type="dxa"/>
            <w:tcBorders>
              <w:top w:val="nil"/>
              <w:left w:val="nil"/>
              <w:bottom w:val="nil"/>
              <w:right w:val="nil"/>
            </w:tcBorders>
          </w:tcPr>
          <w:p w:rsidR="00AD107C" w:rsidRDefault="00AD107C" w:rsidP="00103563">
            <w:pPr>
              <w:pStyle w:val="ConsPlusNormal"/>
            </w:pPr>
            <w:r>
              <w:t>Главе администрации Байкальского</w:t>
            </w:r>
          </w:p>
          <w:p w:rsidR="00AD107C" w:rsidRDefault="00AD107C" w:rsidP="00103563">
            <w:pPr>
              <w:pStyle w:val="ConsPlusNormal"/>
            </w:pPr>
            <w:r>
              <w:t>городского поселения</w:t>
            </w:r>
          </w:p>
          <w:p w:rsidR="00AD107C" w:rsidRDefault="00AD107C" w:rsidP="00103563">
            <w:pPr>
              <w:pStyle w:val="ConsPlusNormal"/>
            </w:pPr>
          </w:p>
          <w:p w:rsidR="00AD107C" w:rsidRDefault="00AD107C" w:rsidP="00103563">
            <w:pPr>
              <w:pStyle w:val="ConsPlusNormal"/>
            </w:pPr>
            <w:r>
              <w:t>___________________________________</w:t>
            </w:r>
          </w:p>
          <w:p w:rsidR="00AD107C" w:rsidRDefault="00AD107C" w:rsidP="00103563">
            <w:pPr>
              <w:pStyle w:val="ConsPlusNormal"/>
              <w:jc w:val="center"/>
            </w:pPr>
            <w:r>
              <w:t>фамилия, имя, отчество (последнее - при наличии)</w:t>
            </w:r>
          </w:p>
        </w:tc>
      </w:tr>
      <w:tr w:rsidR="00AD107C" w:rsidTr="00103563">
        <w:tc>
          <w:tcPr>
            <w:tcW w:w="9070" w:type="dxa"/>
            <w:gridSpan w:val="2"/>
            <w:tcBorders>
              <w:top w:val="nil"/>
              <w:left w:val="nil"/>
              <w:bottom w:val="nil"/>
              <w:right w:val="nil"/>
            </w:tcBorders>
          </w:tcPr>
          <w:p w:rsidR="00AD107C" w:rsidRDefault="00AD107C" w:rsidP="00103563">
            <w:pPr>
              <w:pStyle w:val="ConsPlusNormal"/>
              <w:jc w:val="center"/>
            </w:pPr>
            <w:r>
              <w:t>Согласие на обработку персональных данных</w:t>
            </w:r>
          </w:p>
          <w:p w:rsidR="00AD107C" w:rsidRDefault="00AD107C" w:rsidP="00103563">
            <w:pPr>
              <w:pStyle w:val="ConsPlusNormal"/>
            </w:pPr>
          </w:p>
          <w:p w:rsidR="00AD107C" w:rsidRDefault="00AD107C" w:rsidP="00103563">
            <w:pPr>
              <w:pStyle w:val="ConsPlusNormal"/>
              <w:jc w:val="both"/>
            </w:pPr>
            <w:r>
              <w:t>Я, _______________________________________________________________________,</w:t>
            </w:r>
          </w:p>
          <w:p w:rsidR="00AD107C" w:rsidRDefault="00AD107C" w:rsidP="00103563">
            <w:pPr>
              <w:pStyle w:val="ConsPlusNormal"/>
              <w:jc w:val="center"/>
            </w:pPr>
            <w:r>
              <w:t>(фамилия, имя, отчество (последнее - при наличии) субъекта персональных данных)</w:t>
            </w:r>
          </w:p>
          <w:p w:rsidR="00AD107C" w:rsidRDefault="00AD107C" w:rsidP="00103563">
            <w:pPr>
              <w:pStyle w:val="ConsPlusNormal"/>
              <w:jc w:val="both"/>
            </w:pPr>
            <w:r>
              <w:t>проживающий(</w:t>
            </w:r>
            <w:proofErr w:type="spellStart"/>
            <w:r>
              <w:t>ая</w:t>
            </w:r>
            <w:proofErr w:type="spellEnd"/>
            <w:r>
              <w:t>) по адресу _________________________________________________,</w:t>
            </w:r>
          </w:p>
          <w:p w:rsidR="00AD107C" w:rsidRDefault="00AD107C" w:rsidP="00103563">
            <w:pPr>
              <w:pStyle w:val="ConsPlusNormal"/>
              <w:jc w:val="right"/>
            </w:pPr>
            <w:r>
              <w:t>(адрес места жительства субъекта персональных данных)</w:t>
            </w:r>
          </w:p>
          <w:p w:rsidR="00AD107C" w:rsidRDefault="00AD107C" w:rsidP="00103563">
            <w:pPr>
              <w:pStyle w:val="ConsPlusNormal"/>
              <w:jc w:val="both"/>
            </w:pPr>
            <w:r>
              <w:t>основной документ, удостоверяющий личность, _________________________________________________________________________,</w:t>
            </w:r>
          </w:p>
          <w:p w:rsidR="00AD107C" w:rsidRDefault="00AD107C" w:rsidP="00103563">
            <w:pPr>
              <w:pStyle w:val="ConsPlusNormal"/>
              <w:jc w:val="center"/>
            </w:pPr>
            <w:r>
              <w:t>(наименование и номер основного документа, удостоверяющего личность субъекта персональных данных, сведения о дате выдачи указанного документа и выдавшем его органе)</w:t>
            </w:r>
          </w:p>
          <w:p w:rsidR="00AD107C" w:rsidRDefault="00AD107C" w:rsidP="00103563">
            <w:pPr>
              <w:pStyle w:val="ConsPlusNormal"/>
              <w:jc w:val="both"/>
            </w:pPr>
            <w:r>
              <w:t xml:space="preserve">в соответствии со </w:t>
            </w:r>
            <w:hyperlink r:id="rId25">
              <w:r>
                <w:rPr>
                  <w:color w:val="0000FF"/>
                </w:rPr>
                <w:t>статьей 9</w:t>
              </w:r>
            </w:hyperlink>
            <w:r>
              <w:t xml:space="preserve"> Федерального закона от 27 июля 2006 года N 152-ФЗ "О персональных данных" настоящим подтверждаю, что даю согласие департаменту жилищной политики комитета по градостроительной политике администрации города Иркутска, находящемуся по адресу: 665930, Россия, город Байкальск </w:t>
            </w:r>
            <w:proofErr w:type="spellStart"/>
            <w:r>
              <w:t>мкр</w:t>
            </w:r>
            <w:proofErr w:type="spellEnd"/>
            <w:r>
              <w:t>. Южный квартал 3 дом 16, на обработку в целях признания нуждающимся(-</w:t>
            </w:r>
            <w:proofErr w:type="spellStart"/>
            <w:r>
              <w:t>ейся</w:t>
            </w:r>
            <w:proofErr w:type="spellEnd"/>
            <w:r>
              <w:t>) в жилом помещении и имеющим(-й) достаточные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 и включения в Список молодых семей, признанных нуждающимися в жилых помещениях и имеющими достаточные доходы, позволяющие получить кредит, либо иные денежные средства, достаточные для оплаты расчетной (средней) стоимости жилья в части, превышающей размер предоставляемой социальной выплаты на приобретение жилого помещения или создание объекта индивидуального жилищного строительства, следующих персональных данных:</w:t>
            </w:r>
          </w:p>
          <w:p w:rsidR="00AD107C" w:rsidRDefault="00AD107C" w:rsidP="00103563">
            <w:pPr>
              <w:pStyle w:val="ConsPlusNormal"/>
              <w:ind w:firstLine="283"/>
              <w:jc w:val="both"/>
            </w:pPr>
            <w:r>
              <w:t>1) фамилия, имя, отчество (последнее - при наличии);</w:t>
            </w:r>
          </w:p>
          <w:p w:rsidR="00AD107C" w:rsidRDefault="00AD107C" w:rsidP="00103563">
            <w:pPr>
              <w:pStyle w:val="ConsPlusNormal"/>
              <w:ind w:firstLine="283"/>
              <w:jc w:val="both"/>
            </w:pPr>
            <w:r>
              <w:t>2) адрес места жительства;</w:t>
            </w:r>
          </w:p>
          <w:p w:rsidR="00AD107C" w:rsidRDefault="00AD107C" w:rsidP="00103563">
            <w:pPr>
              <w:pStyle w:val="ConsPlusNormal"/>
              <w:ind w:firstLine="283"/>
              <w:jc w:val="both"/>
            </w:pPr>
            <w:r>
              <w:t>3) сведения документа, удостоверяющего личность;</w:t>
            </w:r>
          </w:p>
          <w:p w:rsidR="00AD107C" w:rsidRDefault="00AD107C" w:rsidP="00103563">
            <w:pPr>
              <w:pStyle w:val="ConsPlusNormal"/>
              <w:ind w:firstLine="283"/>
              <w:jc w:val="both"/>
            </w:pPr>
            <w:r>
              <w:t>4) сведения об имущественных правах на жилое помещение</w:t>
            </w:r>
          </w:p>
          <w:p w:rsidR="00AD107C" w:rsidRDefault="00AD107C" w:rsidP="00103563">
            <w:pPr>
              <w:pStyle w:val="ConsPlusNormal"/>
            </w:pPr>
            <w:r>
              <w:t>_________________________________________________________________________,</w:t>
            </w:r>
          </w:p>
          <w:p w:rsidR="00AD107C" w:rsidRDefault="00AD107C" w:rsidP="00103563">
            <w:pPr>
              <w:pStyle w:val="ConsPlusNormal"/>
              <w:jc w:val="center"/>
            </w:pPr>
            <w:r>
              <w:t>(указать иные сведения при необходимости)</w:t>
            </w:r>
          </w:p>
          <w:p w:rsidR="00AD107C" w:rsidRDefault="00AD107C" w:rsidP="00103563">
            <w:pPr>
              <w:pStyle w:val="ConsPlusNormal"/>
              <w:jc w:val="both"/>
            </w:pPr>
            <w:r>
              <w:t xml:space="preserve">то есть на совершение с указанными персональными данными действий (операций), совершаемых с использованием средств автоматизации или без использования таких средств, </w:t>
            </w:r>
            <w:r>
              <w:lastRenderedPageBreak/>
              <w:t>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а также</w:t>
            </w:r>
          </w:p>
          <w:p w:rsidR="00AD107C" w:rsidRDefault="00AD107C" w:rsidP="00103563">
            <w:pPr>
              <w:pStyle w:val="ConsPlusNormal"/>
            </w:pPr>
            <w:r>
              <w:t>__________________________________________________________________________</w:t>
            </w:r>
          </w:p>
          <w:p w:rsidR="00AD107C" w:rsidRDefault="00AD107C" w:rsidP="00103563">
            <w:pPr>
              <w:pStyle w:val="ConsPlusNormal"/>
              <w:jc w:val="center"/>
            </w:pPr>
            <w:r>
              <w:t>(указать иные действия при необходимости)</w:t>
            </w:r>
          </w:p>
          <w:p w:rsidR="00AD107C" w:rsidRDefault="00AD107C" w:rsidP="00103563">
            <w:pPr>
              <w:pStyle w:val="ConsPlusNormal"/>
            </w:pPr>
            <w:r>
              <w:t>__________________________________________________________________________</w:t>
            </w:r>
          </w:p>
          <w:p w:rsidR="00AD107C" w:rsidRDefault="00AD107C" w:rsidP="00103563">
            <w:pPr>
              <w:pStyle w:val="ConsPlusNormal"/>
              <w:jc w:val="both"/>
            </w:pPr>
            <w:r>
              <w:t>Настоящее согласие действует с "__" ___________ 20 __ года.</w:t>
            </w:r>
          </w:p>
          <w:p w:rsidR="00AD107C" w:rsidRDefault="00AD107C" w:rsidP="00103563">
            <w:pPr>
              <w:pStyle w:val="ConsPlusNormal"/>
              <w:jc w:val="both"/>
            </w:pPr>
            <w:r>
              <w:t>Настоящее согласие дается на срок осуществления действий, необходимых для предоставления социальных выплат на приобретение жилья за счет средств федерального, областного бюджетов и бюджета Байкальского городского поселения.</w:t>
            </w:r>
          </w:p>
          <w:p w:rsidR="00AD107C" w:rsidRDefault="00AD107C" w:rsidP="00103563">
            <w:pPr>
              <w:pStyle w:val="ConsPlusNormal"/>
              <w:jc w:val="both"/>
            </w:pPr>
            <w:r>
              <w:t>Я оставляю за собой право отозвать свое согласие в любое время на основании письменного заявления. Подтверждаю, что мои права и обязанности в области защиты персональных данных мне разъяснены.</w:t>
            </w:r>
          </w:p>
        </w:tc>
      </w:tr>
      <w:tr w:rsidR="00AD107C" w:rsidTr="00103563">
        <w:tc>
          <w:tcPr>
            <w:tcW w:w="4535" w:type="dxa"/>
            <w:tcBorders>
              <w:top w:val="nil"/>
              <w:left w:val="nil"/>
              <w:bottom w:val="nil"/>
              <w:right w:val="nil"/>
            </w:tcBorders>
          </w:tcPr>
          <w:p w:rsidR="00AD107C" w:rsidRDefault="00AD107C" w:rsidP="00103563">
            <w:pPr>
              <w:pStyle w:val="ConsPlusNormal"/>
              <w:jc w:val="center"/>
            </w:pPr>
            <w:r>
              <w:lastRenderedPageBreak/>
              <w:t>____________________________________</w:t>
            </w:r>
          </w:p>
          <w:p w:rsidR="00AD107C" w:rsidRDefault="00AD107C" w:rsidP="00103563">
            <w:pPr>
              <w:pStyle w:val="ConsPlusNormal"/>
              <w:jc w:val="center"/>
            </w:pPr>
            <w:r>
              <w:t>(фамилия, имя, отчество (последнее - при наличии) субъекта персональных данных)</w:t>
            </w:r>
          </w:p>
        </w:tc>
        <w:tc>
          <w:tcPr>
            <w:tcW w:w="4535" w:type="dxa"/>
            <w:tcBorders>
              <w:top w:val="nil"/>
              <w:left w:val="nil"/>
              <w:bottom w:val="nil"/>
              <w:right w:val="nil"/>
            </w:tcBorders>
          </w:tcPr>
          <w:p w:rsidR="00AD107C" w:rsidRDefault="00AD107C" w:rsidP="00103563">
            <w:pPr>
              <w:pStyle w:val="ConsPlusNormal"/>
              <w:jc w:val="both"/>
            </w:pPr>
            <w:r>
              <w:t>_____________ "___" _______ 20 __ г.</w:t>
            </w:r>
          </w:p>
          <w:p w:rsidR="00AD107C" w:rsidRDefault="00AD107C" w:rsidP="00103563">
            <w:pPr>
              <w:pStyle w:val="ConsPlusNormal"/>
              <w:ind w:firstLine="283"/>
              <w:jc w:val="both"/>
            </w:pPr>
            <w:r>
              <w:t>(подпись)</w:t>
            </w:r>
          </w:p>
        </w:tc>
      </w:tr>
    </w:tbl>
    <w:p w:rsidR="00AD107C" w:rsidRDefault="00AD107C" w:rsidP="00AD107C">
      <w:pPr>
        <w:pStyle w:val="ConsPlusNormal"/>
        <w:jc w:val="both"/>
      </w:pPr>
    </w:p>
    <w:p w:rsidR="00AD107C" w:rsidRDefault="00AD107C" w:rsidP="00AD107C">
      <w:pPr>
        <w:pStyle w:val="ConsPlusNormal"/>
        <w:jc w:val="right"/>
      </w:pPr>
      <w:r>
        <w:t>Начальник отдела по молодежной политике, спорту</w:t>
      </w:r>
    </w:p>
    <w:p w:rsidR="00AD107C" w:rsidRDefault="00AD107C" w:rsidP="00AD107C">
      <w:pPr>
        <w:pStyle w:val="ConsPlusNormal"/>
        <w:jc w:val="right"/>
      </w:pPr>
      <w:r>
        <w:t>культурно-массовому досугу и туризму</w:t>
      </w:r>
    </w:p>
    <w:p w:rsidR="00AD107C" w:rsidRDefault="00AD107C" w:rsidP="00AD107C">
      <w:pPr>
        <w:pStyle w:val="ConsPlusNormal"/>
        <w:jc w:val="right"/>
      </w:pPr>
      <w:r>
        <w:t>администрации Байкальского городского поселения</w:t>
      </w:r>
    </w:p>
    <w:p w:rsidR="00AD107C" w:rsidRDefault="00AD107C" w:rsidP="00AD107C">
      <w:pPr>
        <w:pStyle w:val="ConsPlusNormal"/>
        <w:jc w:val="right"/>
      </w:pPr>
      <w:r>
        <w:t>О.Ю. НИКОНОВА</w:t>
      </w:r>
    </w:p>
    <w:p w:rsidR="00AD107C" w:rsidRDefault="00AD107C" w:rsidP="00AD107C">
      <w:pPr>
        <w:pStyle w:val="ConsPlusNormal"/>
        <w:jc w:val="both"/>
      </w:pPr>
    </w:p>
    <w:p w:rsidR="00AD107C" w:rsidRDefault="00AD107C" w:rsidP="00AD107C">
      <w:pPr>
        <w:pStyle w:val="ConsPlusNormal"/>
        <w:jc w:val="both"/>
      </w:pPr>
    </w:p>
    <w:p w:rsidR="00AD107C" w:rsidRDefault="00AD107C" w:rsidP="00AD107C">
      <w:pPr>
        <w:pStyle w:val="ConsPlusNormal"/>
        <w:jc w:val="both"/>
      </w:pPr>
    </w:p>
    <w:p w:rsidR="00AD107C" w:rsidRDefault="00AD107C" w:rsidP="00AD107C">
      <w:pPr>
        <w:pStyle w:val="ConsPlusNormal"/>
        <w:jc w:val="both"/>
      </w:pPr>
    </w:p>
    <w:p w:rsidR="00AD107C" w:rsidRDefault="00AD107C" w:rsidP="00AD107C">
      <w:pPr>
        <w:pStyle w:val="ConsPlusNormal"/>
        <w:jc w:val="both"/>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p>
    <w:p w:rsidR="00AD107C" w:rsidRDefault="00AD107C" w:rsidP="00AD107C">
      <w:pPr>
        <w:pStyle w:val="ConsPlusNormal"/>
        <w:jc w:val="right"/>
        <w:outlineLvl w:val="1"/>
      </w:pPr>
      <w:r>
        <w:t>Приложение № 3</w:t>
      </w:r>
    </w:p>
    <w:p w:rsidR="00AD107C" w:rsidRDefault="00AD107C" w:rsidP="00AD107C">
      <w:pPr>
        <w:pStyle w:val="ConsPlusNormal"/>
        <w:jc w:val="right"/>
      </w:pPr>
      <w:r>
        <w:t>к Порядку признания молодых семей нуждающимися в жилых</w:t>
      </w:r>
    </w:p>
    <w:p w:rsidR="00AD107C" w:rsidRDefault="00AD107C" w:rsidP="00AD107C">
      <w:pPr>
        <w:pStyle w:val="ConsPlusNormal"/>
        <w:jc w:val="right"/>
      </w:pPr>
      <w:r>
        <w:t>помещениях и имеющими достаточные доходы, позволяющие</w:t>
      </w:r>
    </w:p>
    <w:p w:rsidR="00AD107C" w:rsidRDefault="00AD107C" w:rsidP="00AD107C">
      <w:pPr>
        <w:pStyle w:val="ConsPlusNormal"/>
        <w:jc w:val="right"/>
      </w:pPr>
      <w:r>
        <w:t>получить кредит, либо иные денежные средства, достаточные</w:t>
      </w:r>
    </w:p>
    <w:p w:rsidR="00AD107C" w:rsidRDefault="00AD107C" w:rsidP="00AD107C">
      <w:pPr>
        <w:pStyle w:val="ConsPlusNormal"/>
        <w:jc w:val="right"/>
      </w:pPr>
      <w:r>
        <w:t>для оплаты расчетной (средней) стоимости жилья в части,</w:t>
      </w:r>
    </w:p>
    <w:p w:rsidR="00AD107C" w:rsidRDefault="00AD107C" w:rsidP="00AD107C">
      <w:pPr>
        <w:pStyle w:val="ConsPlusNormal"/>
        <w:jc w:val="right"/>
      </w:pPr>
      <w:r>
        <w:t>превышающей размер предоставляемой социальной выплаты</w:t>
      </w:r>
    </w:p>
    <w:p w:rsidR="00AD107C" w:rsidRDefault="00AD107C" w:rsidP="00AD107C">
      <w:pPr>
        <w:pStyle w:val="ConsPlusNormal"/>
        <w:jc w:val="right"/>
      </w:pPr>
      <w:r>
        <w:t>на приобретение жилого помещения или создание объекта</w:t>
      </w:r>
    </w:p>
    <w:p w:rsidR="00AD107C" w:rsidRDefault="00AD107C" w:rsidP="00AD107C">
      <w:pPr>
        <w:pStyle w:val="ConsPlusNormal"/>
        <w:jc w:val="right"/>
      </w:pPr>
      <w:r>
        <w:t>индивидуального жилищного строительства, и предоставления</w:t>
      </w:r>
    </w:p>
    <w:p w:rsidR="00AD107C" w:rsidRDefault="00AD107C" w:rsidP="00AD107C">
      <w:pPr>
        <w:pStyle w:val="ConsPlusNormal"/>
        <w:jc w:val="right"/>
      </w:pPr>
      <w:r>
        <w:t>указанных социальных выплат в рамках реализации</w:t>
      </w:r>
    </w:p>
    <w:p w:rsidR="00AD107C" w:rsidRDefault="00AD107C" w:rsidP="00AD107C">
      <w:pPr>
        <w:pStyle w:val="ConsPlusNormal"/>
        <w:jc w:val="right"/>
      </w:pPr>
      <w:r>
        <w:t>постановления Правительства Российской Федерации от 17</w:t>
      </w:r>
    </w:p>
    <w:p w:rsidR="00AD107C" w:rsidRDefault="00AD107C" w:rsidP="00AD107C">
      <w:pPr>
        <w:pStyle w:val="ConsPlusNormal"/>
        <w:jc w:val="right"/>
      </w:pPr>
      <w:r>
        <w:t>декабря 2010 года № 1050 "О реализации отдельных мероприятий</w:t>
      </w:r>
    </w:p>
    <w:p w:rsidR="00AD107C" w:rsidRDefault="00AD107C" w:rsidP="00AD107C">
      <w:pPr>
        <w:pStyle w:val="ConsPlusNormal"/>
        <w:jc w:val="right"/>
      </w:pPr>
      <w:r>
        <w:t>государственной программы Российской Федерации "Обеспечение</w:t>
      </w:r>
    </w:p>
    <w:p w:rsidR="00AD107C" w:rsidRDefault="00AD107C" w:rsidP="00AD107C">
      <w:pPr>
        <w:pStyle w:val="ConsPlusNormal"/>
        <w:jc w:val="right"/>
      </w:pPr>
      <w:r>
        <w:t>доступным и комфортным жильем и коммунальными услугами</w:t>
      </w:r>
    </w:p>
    <w:p w:rsidR="00AD107C" w:rsidRDefault="00AD107C" w:rsidP="00AD107C">
      <w:pPr>
        <w:pStyle w:val="ConsPlusNormal"/>
        <w:jc w:val="right"/>
      </w:pPr>
      <w:r>
        <w:t>граждан Российской Федерации"</w:t>
      </w:r>
    </w:p>
    <w:p w:rsidR="00AD107C" w:rsidRDefault="00AD107C" w:rsidP="00AD107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AD107C" w:rsidTr="00103563">
        <w:tc>
          <w:tcPr>
            <w:tcW w:w="60" w:type="dxa"/>
            <w:tcBorders>
              <w:top w:val="nil"/>
              <w:left w:val="nil"/>
              <w:bottom w:val="nil"/>
              <w:right w:val="nil"/>
            </w:tcBorders>
            <w:shd w:val="clear" w:color="auto" w:fill="CED3F1"/>
            <w:tcMar>
              <w:top w:w="0" w:type="dxa"/>
              <w:left w:w="0" w:type="dxa"/>
              <w:bottom w:w="0" w:type="dxa"/>
              <w:right w:w="0" w:type="dxa"/>
            </w:tcMar>
          </w:tcPr>
          <w:p w:rsidR="00AD107C" w:rsidRDefault="00AD107C" w:rsidP="0010356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D107C" w:rsidRDefault="00AD107C" w:rsidP="0010356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D107C" w:rsidRDefault="00AD107C" w:rsidP="00103563">
            <w:pPr>
              <w:pStyle w:val="ConsPlusNormal"/>
              <w:jc w:val="center"/>
            </w:pPr>
          </w:p>
        </w:tc>
        <w:tc>
          <w:tcPr>
            <w:tcW w:w="113" w:type="dxa"/>
            <w:tcBorders>
              <w:top w:val="nil"/>
              <w:left w:val="nil"/>
              <w:bottom w:val="nil"/>
              <w:right w:val="nil"/>
            </w:tcBorders>
            <w:shd w:val="clear" w:color="auto" w:fill="F4F3F8"/>
            <w:tcMar>
              <w:top w:w="0" w:type="dxa"/>
              <w:left w:w="0" w:type="dxa"/>
              <w:bottom w:w="0" w:type="dxa"/>
              <w:right w:w="0" w:type="dxa"/>
            </w:tcMar>
          </w:tcPr>
          <w:p w:rsidR="00AD107C" w:rsidRDefault="00AD107C" w:rsidP="00103563">
            <w:pPr>
              <w:pStyle w:val="ConsPlusNormal"/>
            </w:pPr>
          </w:p>
        </w:tc>
      </w:tr>
    </w:tbl>
    <w:p w:rsidR="00AD107C" w:rsidRDefault="00AD107C" w:rsidP="00AD107C">
      <w:pPr>
        <w:pStyle w:val="ConsPlusNormal"/>
        <w:jc w:val="both"/>
      </w:pPr>
    </w:p>
    <w:p w:rsidR="00AD107C" w:rsidRDefault="00AD107C" w:rsidP="00AD107C">
      <w:pPr>
        <w:pStyle w:val="ConsPlusNormal"/>
        <w:jc w:val="center"/>
      </w:pPr>
      <w:bookmarkStart w:id="43" w:name="P430"/>
      <w:bookmarkEnd w:id="43"/>
      <w:r>
        <w:t>ФОРМА ЗАЯВЛЕНИЯ</w:t>
      </w:r>
    </w:p>
    <w:p w:rsidR="00AD107C" w:rsidRDefault="00AD107C" w:rsidP="00AD107C">
      <w:pPr>
        <w:pStyle w:val="ConsPlusNormal"/>
        <w:jc w:val="center"/>
      </w:pPr>
      <w:r>
        <w:t>О ВЫДАЧЕ СВИДЕТЕЛЬСТВА О ПРАВЕ НА ПОЛУЧЕНИЕ СОЦИАЛЬНОЙ</w:t>
      </w:r>
    </w:p>
    <w:p w:rsidR="00AD107C" w:rsidRDefault="00AD107C" w:rsidP="00AD107C">
      <w:pPr>
        <w:pStyle w:val="ConsPlusNormal"/>
        <w:jc w:val="center"/>
      </w:pPr>
      <w:r>
        <w:t>ВЫПЛАТЫ НА ПРИОБРЕТЕНИЕ ЖИЛЬЯ ЗА СЧЕТ СРЕДСТВ ФЕДЕРАЛЬНОГО,</w:t>
      </w:r>
    </w:p>
    <w:p w:rsidR="00AD107C" w:rsidRDefault="00AD107C" w:rsidP="00AD107C">
      <w:pPr>
        <w:pStyle w:val="ConsPlusNormal"/>
        <w:jc w:val="center"/>
      </w:pPr>
      <w:r>
        <w:t>ОБЛАСТНОГО БЮДЖЕТОВ И БЮДЖЕТА ГОРОДА ИРКУТСКА</w:t>
      </w:r>
    </w:p>
    <w:p w:rsidR="00AD107C" w:rsidRDefault="00AD107C" w:rsidP="00AD107C">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35"/>
        <w:gridCol w:w="1756"/>
        <w:gridCol w:w="2779"/>
      </w:tblGrid>
      <w:tr w:rsidR="00AD107C" w:rsidTr="00103563">
        <w:tc>
          <w:tcPr>
            <w:tcW w:w="4535" w:type="dxa"/>
            <w:tcBorders>
              <w:top w:val="nil"/>
              <w:left w:val="nil"/>
              <w:bottom w:val="nil"/>
              <w:right w:val="nil"/>
            </w:tcBorders>
          </w:tcPr>
          <w:p w:rsidR="00AD107C" w:rsidRDefault="00AD107C" w:rsidP="00103563">
            <w:pPr>
              <w:pStyle w:val="ConsPlusNormal"/>
            </w:pPr>
          </w:p>
        </w:tc>
        <w:tc>
          <w:tcPr>
            <w:tcW w:w="4535" w:type="dxa"/>
            <w:gridSpan w:val="2"/>
            <w:tcBorders>
              <w:top w:val="nil"/>
              <w:left w:val="nil"/>
              <w:bottom w:val="nil"/>
              <w:right w:val="nil"/>
            </w:tcBorders>
          </w:tcPr>
          <w:p w:rsidR="00AD107C" w:rsidRDefault="00AD107C" w:rsidP="00103563">
            <w:pPr>
              <w:pStyle w:val="ConsPlusNormal"/>
              <w:jc w:val="both"/>
            </w:pPr>
            <w:r>
              <w:t>Главе администрации Байкальского</w:t>
            </w:r>
          </w:p>
          <w:p w:rsidR="00AD107C" w:rsidRDefault="00AD107C" w:rsidP="00103563">
            <w:pPr>
              <w:pStyle w:val="ConsPlusNormal"/>
              <w:jc w:val="both"/>
            </w:pPr>
            <w:r>
              <w:t>городского поселения</w:t>
            </w:r>
          </w:p>
          <w:p w:rsidR="00AD107C" w:rsidRDefault="00AD107C" w:rsidP="00103563">
            <w:pPr>
              <w:pStyle w:val="ConsPlusNormal"/>
              <w:jc w:val="both"/>
            </w:pPr>
            <w:r>
              <w:t>____________________________________</w:t>
            </w:r>
          </w:p>
          <w:p w:rsidR="00AD107C" w:rsidRDefault="00AD107C" w:rsidP="00103563">
            <w:pPr>
              <w:pStyle w:val="ConsPlusNormal"/>
              <w:jc w:val="center"/>
            </w:pPr>
            <w:r>
              <w:t>фамилия, имя, отчество (последнее - при наличии)</w:t>
            </w:r>
          </w:p>
          <w:p w:rsidR="00AD107C" w:rsidRDefault="00AD107C" w:rsidP="00103563">
            <w:pPr>
              <w:pStyle w:val="ConsPlusNormal"/>
              <w:jc w:val="both"/>
            </w:pPr>
            <w:r>
              <w:t>от __________________________________</w:t>
            </w:r>
          </w:p>
          <w:p w:rsidR="00AD107C" w:rsidRDefault="00AD107C" w:rsidP="00103563">
            <w:pPr>
              <w:pStyle w:val="ConsPlusNormal"/>
              <w:jc w:val="center"/>
            </w:pPr>
            <w:r>
              <w:t>фамилия, имя, отчество (последнее - при наличии)</w:t>
            </w:r>
          </w:p>
          <w:p w:rsidR="00AD107C" w:rsidRDefault="00AD107C" w:rsidP="00103563">
            <w:pPr>
              <w:pStyle w:val="ConsPlusNormal"/>
              <w:jc w:val="both"/>
            </w:pPr>
            <w:r>
              <w:t>проживающего(ей) по адресу:</w:t>
            </w:r>
          </w:p>
          <w:p w:rsidR="00AD107C" w:rsidRDefault="00AD107C" w:rsidP="00103563">
            <w:pPr>
              <w:pStyle w:val="ConsPlusNormal"/>
              <w:jc w:val="both"/>
            </w:pPr>
          </w:p>
          <w:p w:rsidR="00AD107C" w:rsidRDefault="00AD107C" w:rsidP="00103563">
            <w:pPr>
              <w:pStyle w:val="ConsPlusNormal"/>
              <w:jc w:val="both"/>
            </w:pPr>
            <w:r>
              <w:t>____________________________________</w:t>
            </w:r>
          </w:p>
          <w:p w:rsidR="00AD107C" w:rsidRDefault="00AD107C" w:rsidP="00103563">
            <w:pPr>
              <w:pStyle w:val="ConsPlusNormal"/>
              <w:jc w:val="both"/>
            </w:pPr>
            <w:r>
              <w:t>Контактный телефон:</w:t>
            </w:r>
          </w:p>
          <w:p w:rsidR="00AD107C" w:rsidRDefault="00AD107C" w:rsidP="00103563">
            <w:pPr>
              <w:pStyle w:val="ConsPlusNormal"/>
              <w:jc w:val="both"/>
            </w:pPr>
          </w:p>
          <w:p w:rsidR="00AD107C" w:rsidRDefault="00AD107C" w:rsidP="00103563">
            <w:pPr>
              <w:pStyle w:val="ConsPlusNormal"/>
              <w:jc w:val="both"/>
            </w:pPr>
          </w:p>
        </w:tc>
      </w:tr>
      <w:tr w:rsidR="00AD107C" w:rsidTr="00103563">
        <w:tc>
          <w:tcPr>
            <w:tcW w:w="9070" w:type="dxa"/>
            <w:gridSpan w:val="3"/>
            <w:tcBorders>
              <w:top w:val="nil"/>
              <w:left w:val="nil"/>
              <w:bottom w:val="nil"/>
              <w:right w:val="nil"/>
            </w:tcBorders>
          </w:tcPr>
          <w:p w:rsidR="00AD107C" w:rsidRDefault="00AD107C" w:rsidP="00103563">
            <w:pPr>
              <w:pStyle w:val="ConsPlusNormal"/>
              <w:jc w:val="center"/>
            </w:pPr>
            <w:r>
              <w:t>ЗАЯВЛЕНИЕ</w:t>
            </w:r>
          </w:p>
          <w:p w:rsidR="00AD107C" w:rsidRDefault="00AD107C" w:rsidP="00103563">
            <w:pPr>
              <w:pStyle w:val="ConsPlusNormal"/>
            </w:pPr>
          </w:p>
          <w:p w:rsidR="00AD107C" w:rsidRDefault="00AD107C" w:rsidP="00103563">
            <w:pPr>
              <w:pStyle w:val="ConsPlusNormal"/>
              <w:ind w:firstLine="283"/>
              <w:jc w:val="both"/>
            </w:pPr>
            <w:r>
              <w:t xml:space="preserve">Прошу выдать свидетельство о праве на получение социальной выплаты на приобретение жилья за счет средств федерального, областного бюджетов и бюджета города Иркутска в рамках отдельных мероприятий государственной </w:t>
            </w:r>
            <w:hyperlink r:id="rId26">
              <w:r>
                <w:rPr>
                  <w:color w:val="0000FF"/>
                </w:rPr>
                <w:t>программы</w:t>
              </w:r>
            </w:hyperlink>
            <w:r>
              <w:t xml:space="preserve"> Российской Федерации "Обеспечение доступным и комфортным жильем и коммунальными услугами граждан Российской Федерации", утвержденных </w:t>
            </w:r>
            <w:hyperlink r:id="rId27">
              <w:r>
                <w:rPr>
                  <w:color w:val="0000FF"/>
                </w:rPr>
                <w:t>постановлением</w:t>
              </w:r>
            </w:hyperlink>
            <w:r>
              <w:t xml:space="preserve"> Правительства Российской Федерации от 17 декабря 2010 года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на состав семьи:</w:t>
            </w:r>
          </w:p>
          <w:p w:rsidR="00AD107C" w:rsidRDefault="00AD107C" w:rsidP="00103563">
            <w:pPr>
              <w:pStyle w:val="ConsPlusNormal"/>
              <w:jc w:val="both"/>
            </w:pPr>
            <w:r>
              <w:t>супруг ____________________________________________________________________</w:t>
            </w:r>
          </w:p>
          <w:p w:rsidR="00AD107C" w:rsidRDefault="00AD107C" w:rsidP="00103563">
            <w:pPr>
              <w:pStyle w:val="ConsPlusNormal"/>
              <w:jc w:val="center"/>
            </w:pPr>
            <w:r>
              <w:t>Ф.И.О. (последнее - при наличии), дата рождения</w:t>
            </w:r>
          </w:p>
          <w:p w:rsidR="00AD107C" w:rsidRDefault="00AD107C" w:rsidP="00103563">
            <w:pPr>
              <w:pStyle w:val="ConsPlusNormal"/>
              <w:jc w:val="both"/>
            </w:pPr>
            <w:r>
              <w:t>супруга ___________________________________________________________________</w:t>
            </w:r>
          </w:p>
          <w:p w:rsidR="00AD107C" w:rsidRDefault="00AD107C" w:rsidP="00103563">
            <w:pPr>
              <w:pStyle w:val="ConsPlusNormal"/>
              <w:jc w:val="center"/>
            </w:pPr>
            <w:r>
              <w:t>Ф.И.О. (последнее - при наличии), дата рождения</w:t>
            </w:r>
          </w:p>
          <w:p w:rsidR="00AD107C" w:rsidRDefault="00AD107C" w:rsidP="00103563">
            <w:pPr>
              <w:pStyle w:val="ConsPlusNormal"/>
              <w:jc w:val="both"/>
            </w:pPr>
            <w:r>
              <w:t>дети: _____________________________________________________________________</w:t>
            </w:r>
          </w:p>
          <w:p w:rsidR="00AD107C" w:rsidRDefault="00AD107C" w:rsidP="00103563">
            <w:pPr>
              <w:pStyle w:val="ConsPlusNormal"/>
              <w:jc w:val="center"/>
            </w:pPr>
            <w:r>
              <w:t>Ф.И.О. (последнее - при наличии), дата рождения</w:t>
            </w:r>
          </w:p>
          <w:p w:rsidR="00AD107C" w:rsidRDefault="00AD107C" w:rsidP="00103563">
            <w:pPr>
              <w:pStyle w:val="ConsPlusNormal"/>
              <w:jc w:val="both"/>
            </w:pPr>
            <w:r>
              <w:t>дети: _____________________________________________________________________</w:t>
            </w:r>
          </w:p>
          <w:p w:rsidR="00AD107C" w:rsidRDefault="00AD107C" w:rsidP="00103563">
            <w:pPr>
              <w:pStyle w:val="ConsPlusNormal"/>
              <w:jc w:val="center"/>
            </w:pPr>
            <w:r>
              <w:t>Ф.И.О. (последнее - при наличии), дата рождения</w:t>
            </w:r>
          </w:p>
          <w:p w:rsidR="00AD107C" w:rsidRDefault="00AD107C" w:rsidP="00103563">
            <w:pPr>
              <w:pStyle w:val="ConsPlusNormal"/>
              <w:jc w:val="both"/>
            </w:pPr>
            <w:r>
              <w:t>дети: _____________________________________________________________________</w:t>
            </w:r>
          </w:p>
          <w:p w:rsidR="00AD107C" w:rsidRDefault="00AD107C" w:rsidP="00103563">
            <w:pPr>
              <w:pStyle w:val="ConsPlusNormal"/>
              <w:jc w:val="center"/>
            </w:pPr>
            <w:r>
              <w:t>Ф.И.О. (последнее - при наличии), дата рождения</w:t>
            </w:r>
          </w:p>
          <w:p w:rsidR="00AD107C" w:rsidRDefault="00AD107C" w:rsidP="00103563">
            <w:pPr>
              <w:pStyle w:val="ConsPlusNormal"/>
              <w:ind w:firstLine="283"/>
              <w:jc w:val="both"/>
            </w:pPr>
            <w:r>
              <w:t xml:space="preserve">С условиями реализации свидетельства о праве на получение социальной выплаты на приобретение жилья за счет средств федерального, областного бюджетов и бюджета </w:t>
            </w:r>
            <w:r>
              <w:lastRenderedPageBreak/>
              <w:t>Байкальского городского поселения ознакомлены:</w:t>
            </w:r>
          </w:p>
          <w:p w:rsidR="00AD107C" w:rsidRDefault="00AD107C" w:rsidP="00103563">
            <w:pPr>
              <w:pStyle w:val="ConsPlusNormal"/>
              <w:ind w:firstLine="283"/>
              <w:jc w:val="both"/>
            </w:pPr>
            <w:r>
              <w:t>1) ______________________________________________________________________</w:t>
            </w:r>
          </w:p>
          <w:p w:rsidR="00AD107C" w:rsidRDefault="00AD107C" w:rsidP="00103563">
            <w:pPr>
              <w:pStyle w:val="ConsPlusNormal"/>
              <w:jc w:val="center"/>
            </w:pPr>
            <w:r>
              <w:t>фамилия, имя, отчество (последнее - при наличии)</w:t>
            </w:r>
          </w:p>
          <w:p w:rsidR="00AD107C" w:rsidRDefault="00AD107C" w:rsidP="00103563">
            <w:pPr>
              <w:pStyle w:val="ConsPlusNormal"/>
              <w:ind w:firstLine="283"/>
              <w:jc w:val="both"/>
            </w:pPr>
            <w:r>
              <w:t>2) ______________________________________________________________________</w:t>
            </w:r>
          </w:p>
          <w:p w:rsidR="00AD107C" w:rsidRDefault="00AD107C" w:rsidP="00103563">
            <w:pPr>
              <w:pStyle w:val="ConsPlusNormal"/>
              <w:jc w:val="center"/>
            </w:pPr>
            <w:r>
              <w:t>фамилия, имя, отчество (последнее - при наличии)</w:t>
            </w:r>
          </w:p>
          <w:p w:rsidR="00AD107C" w:rsidRDefault="00AD107C" w:rsidP="00103563">
            <w:pPr>
              <w:pStyle w:val="ConsPlusNormal"/>
              <w:ind w:firstLine="283"/>
              <w:jc w:val="both"/>
            </w:pPr>
            <w:r>
              <w:t>Все документы, связанные с рассмотрением настоящего заявления, прошу (нужное отметить):</w:t>
            </w:r>
          </w:p>
          <w:p w:rsidR="00AD107C" w:rsidRDefault="00AD107C" w:rsidP="00103563">
            <w:pPr>
              <w:pStyle w:val="ConsPlusNormal"/>
              <w:ind w:firstLine="283"/>
              <w:jc w:val="both"/>
            </w:pPr>
            <w:r>
              <w:rPr>
                <w:noProof/>
                <w:position w:val="-8"/>
              </w:rPr>
              <w:drawing>
                <wp:inline distT="0" distB="0" distL="0" distR="0" wp14:anchorId="13D24B64" wp14:editId="05A2ECA3">
                  <wp:extent cx="180975" cy="238125"/>
                  <wp:effectExtent l="0" t="0" r="0" b="0"/>
                  <wp:docPr id="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вручать лично;</w:t>
            </w:r>
          </w:p>
          <w:p w:rsidR="00AD107C" w:rsidRDefault="00AD107C" w:rsidP="00103563">
            <w:pPr>
              <w:pStyle w:val="ConsPlusNormal"/>
              <w:ind w:firstLine="283"/>
              <w:jc w:val="both"/>
            </w:pPr>
            <w:r>
              <w:rPr>
                <w:noProof/>
                <w:position w:val="-8"/>
              </w:rPr>
              <w:drawing>
                <wp:inline distT="0" distB="0" distL="0" distR="0" wp14:anchorId="565CCA42" wp14:editId="40C823C9">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направлять по почтовому адресу ________________________________________;</w:t>
            </w:r>
          </w:p>
          <w:p w:rsidR="00AD107C" w:rsidRDefault="00AD107C" w:rsidP="00103563">
            <w:pPr>
              <w:pStyle w:val="ConsPlusNormal"/>
              <w:ind w:left="4811" w:firstLine="283"/>
              <w:jc w:val="both"/>
            </w:pPr>
            <w:r>
              <w:t>(указать почтовый адрес)</w:t>
            </w:r>
          </w:p>
          <w:p w:rsidR="00AD107C" w:rsidRDefault="00AD107C" w:rsidP="00103563">
            <w:pPr>
              <w:pStyle w:val="ConsPlusNormal"/>
              <w:ind w:firstLine="283"/>
              <w:jc w:val="both"/>
            </w:pPr>
            <w:r>
              <w:rPr>
                <w:noProof/>
                <w:position w:val="-8"/>
              </w:rPr>
              <w:drawing>
                <wp:inline distT="0" distB="0" distL="0" distR="0" wp14:anchorId="5911BFBE" wp14:editId="18F5C12E">
                  <wp:extent cx="180975" cy="238125"/>
                  <wp:effectExtent l="0" t="0" r="0" b="0"/>
                  <wp:docPr id="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r>
              <w:t xml:space="preserve"> направлять в электронной форме посредством федеральной государственной информационной системы "Единый портал государственных и муниципальных услуг (функций)" и (или) региональной государственной информационной системы "Региональный портал государственных и муниципальных услуг Иркутской области" (электронный адрес в информационно-телекоммуникационной сети "Интернет": http://38.gosuslugi.ru).</w:t>
            </w:r>
          </w:p>
        </w:tc>
      </w:tr>
      <w:tr w:rsidR="00AD107C" w:rsidTr="00103563">
        <w:tc>
          <w:tcPr>
            <w:tcW w:w="4535" w:type="dxa"/>
            <w:tcBorders>
              <w:top w:val="nil"/>
              <w:left w:val="nil"/>
              <w:bottom w:val="nil"/>
              <w:right w:val="nil"/>
            </w:tcBorders>
          </w:tcPr>
          <w:p w:rsidR="00AD107C" w:rsidRDefault="00AD107C" w:rsidP="00103563">
            <w:pPr>
              <w:pStyle w:val="ConsPlusNormal"/>
              <w:jc w:val="center"/>
            </w:pPr>
            <w:r>
              <w:lastRenderedPageBreak/>
              <w:t>___________________________________</w:t>
            </w:r>
          </w:p>
          <w:p w:rsidR="00AD107C" w:rsidRDefault="00AD107C" w:rsidP="00103563">
            <w:pPr>
              <w:pStyle w:val="ConsPlusNormal"/>
              <w:jc w:val="center"/>
            </w:pPr>
            <w:r>
              <w:t>(фамилия, имя, отчество (последнее - при наличии))</w:t>
            </w:r>
          </w:p>
        </w:tc>
        <w:tc>
          <w:tcPr>
            <w:tcW w:w="1756" w:type="dxa"/>
            <w:tcBorders>
              <w:top w:val="nil"/>
              <w:left w:val="nil"/>
              <w:bottom w:val="nil"/>
              <w:right w:val="nil"/>
            </w:tcBorders>
          </w:tcPr>
          <w:p w:rsidR="00AD107C" w:rsidRDefault="00AD107C" w:rsidP="00103563">
            <w:pPr>
              <w:pStyle w:val="ConsPlusNormal"/>
              <w:jc w:val="center"/>
            </w:pPr>
            <w:r>
              <w:t>_____________</w:t>
            </w:r>
          </w:p>
          <w:p w:rsidR="00AD107C" w:rsidRDefault="00AD107C" w:rsidP="00103563">
            <w:pPr>
              <w:pStyle w:val="ConsPlusNormal"/>
              <w:jc w:val="center"/>
            </w:pPr>
            <w:r>
              <w:t>(подпись)</w:t>
            </w:r>
          </w:p>
        </w:tc>
        <w:tc>
          <w:tcPr>
            <w:tcW w:w="2779" w:type="dxa"/>
            <w:tcBorders>
              <w:top w:val="nil"/>
              <w:left w:val="nil"/>
              <w:bottom w:val="nil"/>
              <w:right w:val="nil"/>
            </w:tcBorders>
          </w:tcPr>
          <w:p w:rsidR="00AD107C" w:rsidRDefault="00AD107C" w:rsidP="00103563">
            <w:pPr>
              <w:pStyle w:val="ConsPlusNormal"/>
              <w:jc w:val="center"/>
            </w:pPr>
            <w:r>
              <w:t>"___" _______ 20__ г.</w:t>
            </w:r>
          </w:p>
        </w:tc>
      </w:tr>
      <w:tr w:rsidR="00AD107C" w:rsidTr="00103563">
        <w:tc>
          <w:tcPr>
            <w:tcW w:w="4535" w:type="dxa"/>
            <w:tcBorders>
              <w:top w:val="nil"/>
              <w:left w:val="nil"/>
              <w:bottom w:val="nil"/>
              <w:right w:val="nil"/>
            </w:tcBorders>
          </w:tcPr>
          <w:p w:rsidR="00AD107C" w:rsidRDefault="00AD107C" w:rsidP="00103563">
            <w:pPr>
              <w:pStyle w:val="ConsPlusNormal"/>
              <w:jc w:val="center"/>
            </w:pPr>
            <w:r>
              <w:t>___________________________________</w:t>
            </w:r>
          </w:p>
          <w:p w:rsidR="00AD107C" w:rsidRDefault="00AD107C" w:rsidP="00103563">
            <w:pPr>
              <w:pStyle w:val="ConsPlusNormal"/>
              <w:jc w:val="center"/>
            </w:pPr>
            <w:r>
              <w:t>(фамилия, имя, отчество (последнее - при наличии))</w:t>
            </w:r>
          </w:p>
        </w:tc>
        <w:tc>
          <w:tcPr>
            <w:tcW w:w="1756" w:type="dxa"/>
            <w:tcBorders>
              <w:top w:val="nil"/>
              <w:left w:val="nil"/>
              <w:bottom w:val="nil"/>
              <w:right w:val="nil"/>
            </w:tcBorders>
          </w:tcPr>
          <w:p w:rsidR="00AD107C" w:rsidRDefault="00AD107C" w:rsidP="00103563">
            <w:pPr>
              <w:pStyle w:val="ConsPlusNormal"/>
              <w:jc w:val="center"/>
            </w:pPr>
            <w:r>
              <w:t>_____________</w:t>
            </w:r>
          </w:p>
          <w:p w:rsidR="00AD107C" w:rsidRDefault="00AD107C" w:rsidP="00103563">
            <w:pPr>
              <w:pStyle w:val="ConsPlusNormal"/>
              <w:jc w:val="center"/>
            </w:pPr>
            <w:r>
              <w:t>(подпись)</w:t>
            </w:r>
          </w:p>
        </w:tc>
        <w:tc>
          <w:tcPr>
            <w:tcW w:w="2779" w:type="dxa"/>
            <w:tcBorders>
              <w:top w:val="nil"/>
              <w:left w:val="nil"/>
              <w:bottom w:val="nil"/>
              <w:right w:val="nil"/>
            </w:tcBorders>
          </w:tcPr>
          <w:p w:rsidR="00AD107C" w:rsidRDefault="00AD107C" w:rsidP="00103563">
            <w:pPr>
              <w:pStyle w:val="ConsPlusNormal"/>
              <w:jc w:val="center"/>
            </w:pPr>
            <w:r>
              <w:t>"___" _______ 20__ г.</w:t>
            </w:r>
          </w:p>
        </w:tc>
      </w:tr>
    </w:tbl>
    <w:p w:rsidR="00AD107C" w:rsidRDefault="00AD107C" w:rsidP="00AD107C">
      <w:pPr>
        <w:pStyle w:val="ConsPlusNormal"/>
        <w:jc w:val="both"/>
      </w:pPr>
    </w:p>
    <w:p w:rsidR="00AD107C" w:rsidRDefault="00AD107C" w:rsidP="00AD107C">
      <w:pPr>
        <w:pStyle w:val="ConsPlusNormal"/>
        <w:jc w:val="right"/>
      </w:pPr>
      <w:r>
        <w:t>Начальник отдела по молодежной политике, спорту</w:t>
      </w:r>
    </w:p>
    <w:p w:rsidR="00AD107C" w:rsidRDefault="00AD107C" w:rsidP="00AD107C">
      <w:pPr>
        <w:pStyle w:val="ConsPlusNormal"/>
        <w:jc w:val="right"/>
      </w:pPr>
      <w:r>
        <w:t>культурно-массовому досугу и туризму</w:t>
      </w:r>
    </w:p>
    <w:p w:rsidR="00AD107C" w:rsidRDefault="00AD107C" w:rsidP="00AD107C">
      <w:pPr>
        <w:pStyle w:val="ConsPlusNormal"/>
        <w:jc w:val="right"/>
      </w:pPr>
      <w:r>
        <w:t>администрации Байкальского городского поселения</w:t>
      </w:r>
    </w:p>
    <w:p w:rsidR="00A3276B" w:rsidRDefault="00AD107C" w:rsidP="00AD107C">
      <w:pPr>
        <w:pStyle w:val="ConsPlusNormal"/>
        <w:jc w:val="both"/>
      </w:pPr>
      <w:r>
        <w:t>О.Ю. НИКОНОВА</w:t>
      </w:r>
    </w:p>
    <w:p w:rsidR="008B4317" w:rsidRDefault="008B4317">
      <w:pPr>
        <w:pStyle w:val="ConsPlusNormal"/>
        <w:jc w:val="right"/>
        <w:outlineLvl w:val="0"/>
      </w:pPr>
    </w:p>
    <w:p w:rsidR="008B4317" w:rsidRDefault="008B4317">
      <w:pPr>
        <w:pStyle w:val="ConsPlusNormal"/>
        <w:jc w:val="right"/>
        <w:outlineLvl w:val="0"/>
      </w:pPr>
    </w:p>
    <w:p w:rsidR="008B4317" w:rsidRDefault="008B4317">
      <w:pPr>
        <w:pStyle w:val="ConsPlusNormal"/>
        <w:jc w:val="right"/>
        <w:outlineLvl w:val="0"/>
      </w:pPr>
    </w:p>
    <w:p w:rsidR="008B4317" w:rsidRDefault="008B4317">
      <w:pPr>
        <w:pStyle w:val="ConsPlusNormal"/>
        <w:jc w:val="right"/>
        <w:outlineLvl w:val="0"/>
      </w:pPr>
    </w:p>
    <w:p w:rsidR="008B4317" w:rsidRDefault="008B4317">
      <w:pPr>
        <w:pStyle w:val="ConsPlusNormal"/>
        <w:jc w:val="right"/>
        <w:outlineLvl w:val="0"/>
      </w:pPr>
    </w:p>
    <w:p w:rsidR="008B4317" w:rsidRDefault="008B4317">
      <w:pPr>
        <w:pStyle w:val="ConsPlusNormal"/>
        <w:jc w:val="right"/>
        <w:outlineLvl w:val="0"/>
      </w:pPr>
    </w:p>
    <w:p w:rsidR="008B4317" w:rsidRDefault="008B4317">
      <w:pPr>
        <w:pStyle w:val="ConsPlusNormal"/>
        <w:jc w:val="right"/>
        <w:outlineLvl w:val="0"/>
      </w:pPr>
    </w:p>
    <w:p w:rsidR="008B4317" w:rsidRDefault="008B4317">
      <w:pPr>
        <w:pStyle w:val="ConsPlusNormal"/>
        <w:jc w:val="right"/>
        <w:outlineLvl w:val="0"/>
      </w:pPr>
    </w:p>
    <w:p w:rsidR="008B4317" w:rsidRDefault="008B4317">
      <w:pPr>
        <w:pStyle w:val="ConsPlusNormal"/>
        <w:jc w:val="right"/>
        <w:outlineLvl w:val="0"/>
      </w:pPr>
    </w:p>
    <w:p w:rsidR="008B4317" w:rsidRDefault="008B4317">
      <w:pPr>
        <w:pStyle w:val="ConsPlusNormal"/>
        <w:jc w:val="right"/>
        <w:outlineLvl w:val="0"/>
      </w:pPr>
    </w:p>
    <w:p w:rsidR="008B4317" w:rsidRDefault="008B4317">
      <w:pPr>
        <w:pStyle w:val="ConsPlusNormal"/>
        <w:jc w:val="right"/>
        <w:outlineLvl w:val="0"/>
      </w:pPr>
    </w:p>
    <w:p w:rsidR="008B4317" w:rsidRDefault="008B4317">
      <w:pPr>
        <w:pStyle w:val="ConsPlusNormal"/>
        <w:jc w:val="right"/>
        <w:outlineLvl w:val="0"/>
      </w:pPr>
    </w:p>
    <w:p w:rsidR="008B4317" w:rsidRDefault="008B4317">
      <w:pPr>
        <w:pStyle w:val="ConsPlusNormal"/>
        <w:jc w:val="right"/>
        <w:outlineLvl w:val="0"/>
      </w:pPr>
    </w:p>
    <w:p w:rsidR="008B4317" w:rsidRDefault="008B4317">
      <w:pPr>
        <w:pStyle w:val="ConsPlusNormal"/>
        <w:jc w:val="right"/>
        <w:outlineLvl w:val="0"/>
      </w:pPr>
    </w:p>
    <w:p w:rsidR="008B4317" w:rsidRDefault="008B4317">
      <w:pPr>
        <w:pStyle w:val="ConsPlusNormal"/>
        <w:jc w:val="right"/>
        <w:outlineLvl w:val="0"/>
      </w:pPr>
    </w:p>
    <w:p w:rsidR="008B4317" w:rsidRDefault="008B4317" w:rsidP="00EE4B56">
      <w:pPr>
        <w:pStyle w:val="ConsPlusNormal"/>
        <w:outlineLvl w:val="0"/>
      </w:pPr>
    </w:p>
    <w:p w:rsidR="008B4317" w:rsidRDefault="008B4317">
      <w:pPr>
        <w:pStyle w:val="ConsPlusNormal"/>
        <w:jc w:val="right"/>
        <w:outlineLvl w:val="0"/>
      </w:pPr>
    </w:p>
    <w:sectPr w:rsidR="008B4317" w:rsidSect="00E223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76B"/>
    <w:rsid w:val="00005FDD"/>
    <w:rsid w:val="00013AB3"/>
    <w:rsid w:val="00013CEC"/>
    <w:rsid w:val="00030862"/>
    <w:rsid w:val="00031210"/>
    <w:rsid w:val="00042881"/>
    <w:rsid w:val="0006043E"/>
    <w:rsid w:val="000855CA"/>
    <w:rsid w:val="000906CF"/>
    <w:rsid w:val="000A1EF5"/>
    <w:rsid w:val="000C3C00"/>
    <w:rsid w:val="00106B00"/>
    <w:rsid w:val="001119EC"/>
    <w:rsid w:val="001445FD"/>
    <w:rsid w:val="00146E6C"/>
    <w:rsid w:val="00153AA8"/>
    <w:rsid w:val="00166D41"/>
    <w:rsid w:val="00196E7E"/>
    <w:rsid w:val="001970BE"/>
    <w:rsid w:val="001C4AA4"/>
    <w:rsid w:val="001F7987"/>
    <w:rsid w:val="00243482"/>
    <w:rsid w:val="002556D7"/>
    <w:rsid w:val="002562D1"/>
    <w:rsid w:val="002A6741"/>
    <w:rsid w:val="002A6AC9"/>
    <w:rsid w:val="002B0511"/>
    <w:rsid w:val="002C048F"/>
    <w:rsid w:val="002E452F"/>
    <w:rsid w:val="002F29F1"/>
    <w:rsid w:val="002F7D66"/>
    <w:rsid w:val="003020F6"/>
    <w:rsid w:val="0031775F"/>
    <w:rsid w:val="0032713D"/>
    <w:rsid w:val="00356963"/>
    <w:rsid w:val="0037447E"/>
    <w:rsid w:val="003778F8"/>
    <w:rsid w:val="003A1F1D"/>
    <w:rsid w:val="003C29D5"/>
    <w:rsid w:val="00402969"/>
    <w:rsid w:val="00416E2D"/>
    <w:rsid w:val="004249AE"/>
    <w:rsid w:val="00440309"/>
    <w:rsid w:val="00441BF2"/>
    <w:rsid w:val="004514F6"/>
    <w:rsid w:val="00453E62"/>
    <w:rsid w:val="0046039E"/>
    <w:rsid w:val="00460875"/>
    <w:rsid w:val="00471CA4"/>
    <w:rsid w:val="00477EB2"/>
    <w:rsid w:val="004B052B"/>
    <w:rsid w:val="004B18B1"/>
    <w:rsid w:val="004B7C82"/>
    <w:rsid w:val="004C7389"/>
    <w:rsid w:val="004C7E8A"/>
    <w:rsid w:val="004F3482"/>
    <w:rsid w:val="0050004A"/>
    <w:rsid w:val="005351D1"/>
    <w:rsid w:val="005473F6"/>
    <w:rsid w:val="00577BA6"/>
    <w:rsid w:val="00586734"/>
    <w:rsid w:val="00597746"/>
    <w:rsid w:val="005A19BE"/>
    <w:rsid w:val="005B1E11"/>
    <w:rsid w:val="005C58E5"/>
    <w:rsid w:val="005D5ECE"/>
    <w:rsid w:val="005E1BCD"/>
    <w:rsid w:val="005F2CA4"/>
    <w:rsid w:val="005F34B1"/>
    <w:rsid w:val="00605905"/>
    <w:rsid w:val="00623B50"/>
    <w:rsid w:val="006248C4"/>
    <w:rsid w:val="006314DB"/>
    <w:rsid w:val="00644AA6"/>
    <w:rsid w:val="00675EA2"/>
    <w:rsid w:val="00694CAE"/>
    <w:rsid w:val="00695E61"/>
    <w:rsid w:val="006B0F54"/>
    <w:rsid w:val="006C542E"/>
    <w:rsid w:val="006E0EE7"/>
    <w:rsid w:val="006F2B83"/>
    <w:rsid w:val="00706469"/>
    <w:rsid w:val="00715174"/>
    <w:rsid w:val="0072461E"/>
    <w:rsid w:val="007269E7"/>
    <w:rsid w:val="00742B54"/>
    <w:rsid w:val="007453DF"/>
    <w:rsid w:val="007501E1"/>
    <w:rsid w:val="00765BC6"/>
    <w:rsid w:val="00765D1D"/>
    <w:rsid w:val="007729A3"/>
    <w:rsid w:val="00783B1C"/>
    <w:rsid w:val="00792499"/>
    <w:rsid w:val="007A4DD1"/>
    <w:rsid w:val="007B7984"/>
    <w:rsid w:val="007E10EF"/>
    <w:rsid w:val="00832275"/>
    <w:rsid w:val="0083621B"/>
    <w:rsid w:val="00885FB4"/>
    <w:rsid w:val="00896D45"/>
    <w:rsid w:val="008A46E8"/>
    <w:rsid w:val="008B4317"/>
    <w:rsid w:val="008B5D5D"/>
    <w:rsid w:val="008C62F9"/>
    <w:rsid w:val="008F1A8B"/>
    <w:rsid w:val="009016AE"/>
    <w:rsid w:val="0091744D"/>
    <w:rsid w:val="0093030A"/>
    <w:rsid w:val="0093145E"/>
    <w:rsid w:val="00934179"/>
    <w:rsid w:val="00974C0E"/>
    <w:rsid w:val="009A78C6"/>
    <w:rsid w:val="009B7C83"/>
    <w:rsid w:val="009D5455"/>
    <w:rsid w:val="009F0255"/>
    <w:rsid w:val="009F1432"/>
    <w:rsid w:val="00A00A0E"/>
    <w:rsid w:val="00A024D4"/>
    <w:rsid w:val="00A05E62"/>
    <w:rsid w:val="00A21E13"/>
    <w:rsid w:val="00A25DBB"/>
    <w:rsid w:val="00A27BB2"/>
    <w:rsid w:val="00A3276B"/>
    <w:rsid w:val="00A416DF"/>
    <w:rsid w:val="00A55C6F"/>
    <w:rsid w:val="00A75BB7"/>
    <w:rsid w:val="00AC58AD"/>
    <w:rsid w:val="00AD107C"/>
    <w:rsid w:val="00AD70E8"/>
    <w:rsid w:val="00AE4BED"/>
    <w:rsid w:val="00AE4D49"/>
    <w:rsid w:val="00AE68EF"/>
    <w:rsid w:val="00AF5525"/>
    <w:rsid w:val="00AF6C91"/>
    <w:rsid w:val="00B03C5C"/>
    <w:rsid w:val="00B12AE7"/>
    <w:rsid w:val="00B249F0"/>
    <w:rsid w:val="00B26561"/>
    <w:rsid w:val="00B42FC0"/>
    <w:rsid w:val="00B643D4"/>
    <w:rsid w:val="00B921F0"/>
    <w:rsid w:val="00B9697B"/>
    <w:rsid w:val="00BA2E4E"/>
    <w:rsid w:val="00BC2E54"/>
    <w:rsid w:val="00BE0822"/>
    <w:rsid w:val="00C06DAD"/>
    <w:rsid w:val="00C17C3F"/>
    <w:rsid w:val="00C245A5"/>
    <w:rsid w:val="00C44E9B"/>
    <w:rsid w:val="00C536F3"/>
    <w:rsid w:val="00C6009A"/>
    <w:rsid w:val="00C624BE"/>
    <w:rsid w:val="00C62A66"/>
    <w:rsid w:val="00C72449"/>
    <w:rsid w:val="00C73FC0"/>
    <w:rsid w:val="00CC213F"/>
    <w:rsid w:val="00CC744D"/>
    <w:rsid w:val="00CD20A8"/>
    <w:rsid w:val="00CD5572"/>
    <w:rsid w:val="00D42BA7"/>
    <w:rsid w:val="00D4766A"/>
    <w:rsid w:val="00D57143"/>
    <w:rsid w:val="00D6200A"/>
    <w:rsid w:val="00D83F3B"/>
    <w:rsid w:val="00DC01CF"/>
    <w:rsid w:val="00DF335B"/>
    <w:rsid w:val="00E223CF"/>
    <w:rsid w:val="00E41AF9"/>
    <w:rsid w:val="00E46319"/>
    <w:rsid w:val="00E50F9E"/>
    <w:rsid w:val="00E701E6"/>
    <w:rsid w:val="00E73DAC"/>
    <w:rsid w:val="00E73DC2"/>
    <w:rsid w:val="00E748D3"/>
    <w:rsid w:val="00E85560"/>
    <w:rsid w:val="00EB228A"/>
    <w:rsid w:val="00EB2BDE"/>
    <w:rsid w:val="00EB4FC5"/>
    <w:rsid w:val="00EB78BF"/>
    <w:rsid w:val="00ED6CDF"/>
    <w:rsid w:val="00EE18C7"/>
    <w:rsid w:val="00EE27F1"/>
    <w:rsid w:val="00EE4B56"/>
    <w:rsid w:val="00EF250B"/>
    <w:rsid w:val="00EF4AF1"/>
    <w:rsid w:val="00F3551D"/>
    <w:rsid w:val="00F40D5A"/>
    <w:rsid w:val="00F518E7"/>
    <w:rsid w:val="00F53336"/>
    <w:rsid w:val="00F54BC9"/>
    <w:rsid w:val="00F560EF"/>
    <w:rsid w:val="00F65194"/>
    <w:rsid w:val="00F702F8"/>
    <w:rsid w:val="00F82630"/>
    <w:rsid w:val="00F95AFA"/>
    <w:rsid w:val="00FA1822"/>
    <w:rsid w:val="00FD4CCB"/>
    <w:rsid w:val="00FD5CCD"/>
    <w:rsid w:val="00FD6E89"/>
    <w:rsid w:val="00FE746F"/>
    <w:rsid w:val="00FF14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0A910E-D1AC-463B-84D6-3032E58A0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00" w:afterAutospacing="1"/>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08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276B"/>
    <w:pPr>
      <w:widowControl w:val="0"/>
      <w:autoSpaceDE w:val="0"/>
      <w:autoSpaceDN w:val="0"/>
      <w:spacing w:after="0" w:afterAutospacing="0"/>
      <w:jc w:val="left"/>
    </w:pPr>
    <w:rPr>
      <w:rFonts w:ascii="Arial" w:eastAsiaTheme="minorEastAsia" w:hAnsi="Arial" w:cs="Arial"/>
      <w:sz w:val="20"/>
      <w:lang w:eastAsia="ru-RU"/>
    </w:rPr>
  </w:style>
  <w:style w:type="paragraph" w:customStyle="1" w:styleId="ConsPlusNonformat">
    <w:name w:val="ConsPlusNonformat"/>
    <w:rsid w:val="00A3276B"/>
    <w:pPr>
      <w:widowControl w:val="0"/>
      <w:autoSpaceDE w:val="0"/>
      <w:autoSpaceDN w:val="0"/>
      <w:spacing w:after="0" w:afterAutospacing="0"/>
      <w:jc w:val="left"/>
    </w:pPr>
    <w:rPr>
      <w:rFonts w:ascii="Courier New" w:eastAsiaTheme="minorEastAsia" w:hAnsi="Courier New" w:cs="Courier New"/>
      <w:sz w:val="20"/>
      <w:lang w:eastAsia="ru-RU"/>
    </w:rPr>
  </w:style>
  <w:style w:type="paragraph" w:customStyle="1" w:styleId="ConsPlusTitle">
    <w:name w:val="ConsPlusTitle"/>
    <w:rsid w:val="00A3276B"/>
    <w:pPr>
      <w:widowControl w:val="0"/>
      <w:autoSpaceDE w:val="0"/>
      <w:autoSpaceDN w:val="0"/>
      <w:spacing w:after="0" w:afterAutospacing="0"/>
      <w:jc w:val="left"/>
    </w:pPr>
    <w:rPr>
      <w:rFonts w:ascii="Arial" w:eastAsiaTheme="minorEastAsia" w:hAnsi="Arial" w:cs="Arial"/>
      <w:b/>
      <w:sz w:val="20"/>
      <w:lang w:eastAsia="ru-RU"/>
    </w:rPr>
  </w:style>
  <w:style w:type="paragraph" w:customStyle="1" w:styleId="ConsPlusCell">
    <w:name w:val="ConsPlusCell"/>
    <w:rsid w:val="00A3276B"/>
    <w:pPr>
      <w:widowControl w:val="0"/>
      <w:autoSpaceDE w:val="0"/>
      <w:autoSpaceDN w:val="0"/>
      <w:spacing w:after="0" w:afterAutospacing="0"/>
      <w:jc w:val="left"/>
    </w:pPr>
    <w:rPr>
      <w:rFonts w:ascii="Courier New" w:eastAsiaTheme="minorEastAsia" w:hAnsi="Courier New" w:cs="Courier New"/>
      <w:sz w:val="20"/>
      <w:lang w:eastAsia="ru-RU"/>
    </w:rPr>
  </w:style>
  <w:style w:type="paragraph" w:customStyle="1" w:styleId="ConsPlusDocList">
    <w:name w:val="ConsPlusDocList"/>
    <w:rsid w:val="00A3276B"/>
    <w:pPr>
      <w:widowControl w:val="0"/>
      <w:autoSpaceDE w:val="0"/>
      <w:autoSpaceDN w:val="0"/>
      <w:spacing w:after="0" w:afterAutospacing="0"/>
      <w:jc w:val="left"/>
    </w:pPr>
    <w:rPr>
      <w:rFonts w:ascii="Courier New" w:eastAsiaTheme="minorEastAsia" w:hAnsi="Courier New" w:cs="Courier New"/>
      <w:sz w:val="20"/>
      <w:lang w:eastAsia="ru-RU"/>
    </w:rPr>
  </w:style>
  <w:style w:type="paragraph" w:customStyle="1" w:styleId="ConsPlusTitlePage">
    <w:name w:val="ConsPlusTitlePage"/>
    <w:rsid w:val="00A3276B"/>
    <w:pPr>
      <w:widowControl w:val="0"/>
      <w:autoSpaceDE w:val="0"/>
      <w:autoSpaceDN w:val="0"/>
      <w:spacing w:after="0" w:afterAutospacing="0"/>
      <w:jc w:val="left"/>
    </w:pPr>
    <w:rPr>
      <w:rFonts w:ascii="Tahoma" w:eastAsiaTheme="minorEastAsia" w:hAnsi="Tahoma" w:cs="Tahoma"/>
      <w:sz w:val="20"/>
      <w:lang w:eastAsia="ru-RU"/>
    </w:rPr>
  </w:style>
  <w:style w:type="paragraph" w:customStyle="1" w:styleId="ConsPlusJurTerm">
    <w:name w:val="ConsPlusJurTerm"/>
    <w:rsid w:val="00A3276B"/>
    <w:pPr>
      <w:widowControl w:val="0"/>
      <w:autoSpaceDE w:val="0"/>
      <w:autoSpaceDN w:val="0"/>
      <w:spacing w:after="0" w:afterAutospacing="0"/>
      <w:jc w:val="left"/>
    </w:pPr>
    <w:rPr>
      <w:rFonts w:ascii="Tahoma" w:eastAsiaTheme="minorEastAsia" w:hAnsi="Tahoma" w:cs="Tahoma"/>
      <w:sz w:val="26"/>
      <w:lang w:eastAsia="ru-RU"/>
    </w:rPr>
  </w:style>
  <w:style w:type="paragraph" w:customStyle="1" w:styleId="ConsPlusTextList">
    <w:name w:val="ConsPlusTextList"/>
    <w:rsid w:val="00A3276B"/>
    <w:pPr>
      <w:widowControl w:val="0"/>
      <w:autoSpaceDE w:val="0"/>
      <w:autoSpaceDN w:val="0"/>
      <w:spacing w:after="0" w:afterAutospacing="0"/>
      <w:jc w:val="left"/>
    </w:pPr>
    <w:rPr>
      <w:rFonts w:ascii="Arial" w:eastAsiaTheme="minorEastAsia" w:hAnsi="Arial" w:cs="Arial"/>
      <w:sz w:val="20"/>
      <w:lang w:eastAsia="ru-RU"/>
    </w:rPr>
  </w:style>
  <w:style w:type="paragraph" w:styleId="a3">
    <w:name w:val="Balloon Text"/>
    <w:basedOn w:val="a"/>
    <w:link w:val="a4"/>
    <w:uiPriority w:val="99"/>
    <w:semiHidden/>
    <w:unhideWhenUsed/>
    <w:rsid w:val="00A3276B"/>
    <w:pPr>
      <w:spacing w:after="0"/>
    </w:pPr>
    <w:rPr>
      <w:rFonts w:ascii="Tahoma" w:hAnsi="Tahoma" w:cs="Tahoma"/>
      <w:sz w:val="16"/>
      <w:szCs w:val="16"/>
    </w:rPr>
  </w:style>
  <w:style w:type="character" w:customStyle="1" w:styleId="a4">
    <w:name w:val="Текст выноски Знак"/>
    <w:basedOn w:val="a0"/>
    <w:link w:val="a3"/>
    <w:uiPriority w:val="99"/>
    <w:semiHidden/>
    <w:rsid w:val="00A3276B"/>
    <w:rPr>
      <w:rFonts w:ascii="Tahoma" w:hAnsi="Tahoma" w:cs="Tahoma"/>
      <w:sz w:val="16"/>
      <w:szCs w:val="16"/>
    </w:rPr>
  </w:style>
  <w:style w:type="paragraph" w:styleId="a5">
    <w:name w:val="Title"/>
    <w:basedOn w:val="a"/>
    <w:next w:val="a"/>
    <w:link w:val="a6"/>
    <w:uiPriority w:val="10"/>
    <w:qFormat/>
    <w:rsid w:val="00EB78B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Заголовок Знак"/>
    <w:basedOn w:val="a0"/>
    <w:link w:val="a5"/>
    <w:uiPriority w:val="10"/>
    <w:rsid w:val="00EB78BF"/>
    <w:rPr>
      <w:rFonts w:asciiTheme="majorHAnsi" w:eastAsiaTheme="majorEastAsia" w:hAnsiTheme="majorHAnsi" w:cstheme="majorBidi"/>
      <w:color w:val="17365D" w:themeColor="text2" w:themeShade="BF"/>
      <w:spacing w:val="5"/>
      <w:kern w:val="28"/>
      <w:sz w:val="52"/>
      <w:szCs w:val="52"/>
    </w:rPr>
  </w:style>
  <w:style w:type="paragraph" w:styleId="a7">
    <w:name w:val="List Paragraph"/>
    <w:basedOn w:val="a"/>
    <w:uiPriority w:val="34"/>
    <w:qFormat/>
    <w:rsid w:val="00EE4B56"/>
    <w:pPr>
      <w:ind w:left="720"/>
      <w:contextualSpacing/>
    </w:pPr>
  </w:style>
  <w:style w:type="character" w:styleId="a8">
    <w:name w:val="Hyperlink"/>
    <w:basedOn w:val="a0"/>
    <w:uiPriority w:val="99"/>
    <w:unhideWhenUsed/>
    <w:rsid w:val="002F7D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882CCE45FE93855174D9BF272042AB165DA2840FA81B1FC7DD3729D92879CAC01FB0E4760180BD00D0093DAB78F4502E0207D374ED4D070UAnAG" TargetMode="External"/><Relationship Id="rId13" Type="http://schemas.openxmlformats.org/officeDocument/2006/relationships/hyperlink" Target="consultantplus://offline/ref=0882CCE45FE93855174D9BF272042AB162D32845FB89B1FC7DD3729D92879CAC13FB564B631816D80315C58BF1UDn8G" TargetMode="External"/><Relationship Id="rId18" Type="http://schemas.openxmlformats.org/officeDocument/2006/relationships/hyperlink" Target="consultantplus://offline/ref=0882CCE45FE93855174D9BE4716870BD60D07F4FF883BEAA258674CACDD79AF941BB0812235C05D90A0BC788F6D11C50A46B703D50C8D07BB65FA204UFn6G" TargetMode="External"/><Relationship Id="rId26" Type="http://schemas.openxmlformats.org/officeDocument/2006/relationships/hyperlink" Target="consultantplus://offline/ref=0882CCE45FE93855174D9BF272042AB165DA284AF089B1FC7DD3729D92879CAC01FB0E47601808D9030093DAB78F4502E0207D374ED4D070UAnAG" TargetMode="External"/><Relationship Id="rId3" Type="http://schemas.openxmlformats.org/officeDocument/2006/relationships/webSettings" Target="webSettings.xml"/><Relationship Id="rId21" Type="http://schemas.openxmlformats.org/officeDocument/2006/relationships/hyperlink" Target="consultantplus://offline/ref=0882CCE45FE93855174D9BF272042AB165DA2840FA81B1FC7DD3729D92879CAC01FB0E47601809DB0E0093DAB78F4502E0207D374ED4D070UAnAG" TargetMode="External"/><Relationship Id="rId7" Type="http://schemas.openxmlformats.org/officeDocument/2006/relationships/hyperlink" Target="consultantplus://offline/ref=0882CCE45FE93855174D9BF272042AB165DA2840FA81B1FC7DD3729D92879CAC01FB0E4760180BDF020093DAB78F4502E0207D374ED4D070UAnAG" TargetMode="External"/><Relationship Id="rId12" Type="http://schemas.openxmlformats.org/officeDocument/2006/relationships/hyperlink" Target="consultantplus://offline/ref=0882CCE45FE93855174D9BF272042AB162D32845FB89B1FC7DD3729D92879CAC13FB564B631816D80315C58BF1UDn8G" TargetMode="External"/><Relationship Id="rId17" Type="http://schemas.openxmlformats.org/officeDocument/2006/relationships/hyperlink" Target="consultantplus://offline/ref=0882CCE45FE93855174D9BE4716870BD60D07F4FF883BEAA258674CACDD79AF941BB0812235C05D90A0BC789F5D11C50A46B703D50C8D07BB65FA204UFn6G" TargetMode="External"/><Relationship Id="rId25" Type="http://schemas.openxmlformats.org/officeDocument/2006/relationships/hyperlink" Target="consultantplus://offline/ref=0882CCE45FE93855174D9BF272042AB165D92340FD81B1FC7DD3729D92879CAC01FB0E4760180ADF020093DAB78F4502E0207D374ED4D070UAnAG" TargetMode="External"/><Relationship Id="rId2" Type="http://schemas.openxmlformats.org/officeDocument/2006/relationships/settings" Target="settings.xml"/><Relationship Id="rId16" Type="http://schemas.openxmlformats.org/officeDocument/2006/relationships/hyperlink" Target="consultantplus://offline/ref=0882CCE45FE93855174D9BF272042AB165D92342F888B1FC7DD3729D92879CAC13FB564B631816D80315C58BF1UDn8G" TargetMode="External"/><Relationship Id="rId20" Type="http://schemas.openxmlformats.org/officeDocument/2006/relationships/hyperlink" Target="consultantplus://offline/ref=0882CCE45FE93855174D9BF272042AB165DA2840FA81B1FC7DD3729D92879CAC01FB0E47601809DA020093DAB78F4502E0207D374ED4D070UAnAG"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0882CCE45FE93855174D9BF272042AB165DA2840FA81B1FC7DD3729D92879CAC01FB0E4760180BDD030093DAB78F4502E0207D374ED4D070UAnAG" TargetMode="External"/><Relationship Id="rId11" Type="http://schemas.openxmlformats.org/officeDocument/2006/relationships/hyperlink" Target="consultantplus://offline/ref=0882CCE45FE93855174D9BE4716870BD60D07F4FF887BAA3238574CACDD79AF941BB0812235C05D90A0BC78AF7D11C50A46B703D50C8D07BB65FA204UFn6G" TargetMode="External"/><Relationship Id="rId24" Type="http://schemas.openxmlformats.org/officeDocument/2006/relationships/image" Target="media/image1.wmf"/><Relationship Id="rId5" Type="http://schemas.openxmlformats.org/officeDocument/2006/relationships/hyperlink" Target="consultantplus://offline/ref=0882CCE45FE93855174D9BE4716870BD60D07F4FF889B9AF298274CACDD79AF941BB0812235C05D90A0BC182F3D11C50A46B703D50C8D07BB65FA204UFn6G" TargetMode="External"/><Relationship Id="rId15" Type="http://schemas.openxmlformats.org/officeDocument/2006/relationships/hyperlink" Target="consultantplus://offline/ref=0882CCE45FE93855174D9BF272042AB165DA2840FA81B1FC7DD3729D92879CAC01FB0E4760180BDE0B0093DAB78F4502E0207D374ED4D070UAnAG" TargetMode="External"/><Relationship Id="rId23" Type="http://schemas.openxmlformats.org/officeDocument/2006/relationships/hyperlink" Target="consultantplus://offline/ref=0882CCE45FE93855174D9BE4716870BD60D07F4FF886BBA2228674CACDD79AF941BB0812315C5DD5090BD98BFAC44A01E2U3nCG" TargetMode="External"/><Relationship Id="rId28" Type="http://schemas.openxmlformats.org/officeDocument/2006/relationships/image" Target="media/image2.wmf"/><Relationship Id="rId10" Type="http://schemas.openxmlformats.org/officeDocument/2006/relationships/hyperlink" Target="consultantplus://offline/ref=0882CCE45FE93855174D9BE4716870BD60D07F4FF888BAAA288174CACDD79AF941BB0812235C05D90A0BC789F5D11C50A46B703D50C8D07BB65FA204UFn6G" TargetMode="External"/><Relationship Id="rId19" Type="http://schemas.openxmlformats.org/officeDocument/2006/relationships/hyperlink" Target="consultantplus://offline/ref=0882CCE45FE93855174D9BE4716870BD60D07F4FF883BEAA258674CACDD79AF941BB0812235C05D90A0BC78BFAD11C50A46B703D50C8D07BB65FA204UFn6G" TargetMode="External"/><Relationship Id="rId4" Type="http://schemas.openxmlformats.org/officeDocument/2006/relationships/hyperlink" Target="consultantplus://offline/ref=0882CCE45FE93855174D9BF272042AB162DC2947FB86B1FC7DD3729D92879CAC01FB0E47651C0CD35E5A83DEFED9481FE037633C50D4UDn2G" TargetMode="External"/><Relationship Id="rId9" Type="http://schemas.openxmlformats.org/officeDocument/2006/relationships/hyperlink" Target="consultantplus://offline/ref=0882CCE45FE93855174D9BE4716870BD60D07F4FF887BAA3238574CACDD79AF941BB0812235C05D90A0BC78AF3D11C50A46B703D50C8D07BB65FA204UFn6G" TargetMode="External"/><Relationship Id="rId14" Type="http://schemas.openxmlformats.org/officeDocument/2006/relationships/hyperlink" Target="consultantplus://offline/ref=0882CCE45FE93855174D9BE4716870BD60D07F4FF887BAA3238574CACDD79AF941BB0812235C05D90A0BC78AF7D11C50A46B703D50C8D07BB65FA204UFn6G" TargetMode="External"/><Relationship Id="rId22" Type="http://schemas.openxmlformats.org/officeDocument/2006/relationships/hyperlink" Target="consultantplus://offline/ref=0882CCE45FE93855174D9BF272042AB165DA2047FF83B1FC7DD3729D92879CAC01FB0E47601800DC020093DAB78F4502E0207D374ED4D070UAnAG" TargetMode="External"/><Relationship Id="rId27" Type="http://schemas.openxmlformats.org/officeDocument/2006/relationships/hyperlink" Target="consultantplus://offline/ref=0882CCE45FE93855174D9BF272042AB162DC2947FB86B1FC7DD3729D92879CAC13FB564B631816D80315C58BF1UDn8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18</Pages>
  <Words>9401</Words>
  <Characters>53589</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Pirated Aliance</Company>
  <LinksUpToDate>false</LinksUpToDate>
  <CharactersWithSpaces>62865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glspecoivt</dc:creator>
  <cp:lastModifiedBy>butkevich</cp:lastModifiedBy>
  <cp:revision>16</cp:revision>
  <cp:lastPrinted>2022-10-03T00:54:00Z</cp:lastPrinted>
  <dcterms:created xsi:type="dcterms:W3CDTF">2022-10-03T00:46:00Z</dcterms:created>
  <dcterms:modified xsi:type="dcterms:W3CDTF">2023-08-10T00:36:00Z</dcterms:modified>
</cp:coreProperties>
</file>