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E5" w:rsidRDefault="00931AF7" w:rsidP="00735D9F">
      <w:pPr>
        <w:pStyle w:val="a6"/>
        <w:tabs>
          <w:tab w:val="left" w:pos="2985"/>
          <w:tab w:val="center" w:pos="4961"/>
        </w:tabs>
        <w:rPr>
          <w:i/>
          <w:noProof/>
          <w:sz w:val="18"/>
          <w:szCs w:val="18"/>
        </w:rPr>
      </w:pPr>
      <w:r>
        <w:rPr>
          <w:i/>
          <w:sz w:val="16"/>
          <w:szCs w:val="16"/>
        </w:rPr>
        <w:t xml:space="preserve"> </w:t>
      </w:r>
    </w:p>
    <w:p w:rsidR="002479E5" w:rsidRDefault="002479E5" w:rsidP="00735D9F">
      <w:pPr>
        <w:pStyle w:val="a6"/>
        <w:tabs>
          <w:tab w:val="left" w:pos="2985"/>
          <w:tab w:val="center" w:pos="4961"/>
        </w:tabs>
        <w:rPr>
          <w:i/>
          <w:noProof/>
          <w:sz w:val="18"/>
          <w:szCs w:val="18"/>
        </w:rPr>
      </w:pPr>
    </w:p>
    <w:p w:rsidR="00735D9F" w:rsidRDefault="00735D9F" w:rsidP="00735D9F">
      <w:pPr>
        <w:pStyle w:val="a6"/>
        <w:tabs>
          <w:tab w:val="left" w:pos="2985"/>
          <w:tab w:val="center" w:pos="4961"/>
        </w:tabs>
        <w:rPr>
          <w:i/>
          <w:sz w:val="16"/>
          <w:szCs w:val="16"/>
        </w:rPr>
      </w:pPr>
      <w:r>
        <w:rPr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0" t="0" r="0" b="9525"/>
            <wp:docPr id="2" name="Рисунок 2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D9F" w:rsidRDefault="00735D9F" w:rsidP="00735D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БАЙКАЛЬСКОГО ГОРОДСКОГО ПОСЕЛЕНИЯ</w:t>
      </w:r>
    </w:p>
    <w:p w:rsidR="00735D9F" w:rsidRDefault="00735D9F" w:rsidP="00735D9F">
      <w:pPr>
        <w:pStyle w:val="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735D9F" w:rsidRDefault="00735D9F" w:rsidP="00735D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г. Байкальск</w:t>
      </w:r>
    </w:p>
    <w:p w:rsidR="00735D9F" w:rsidRDefault="00735D9F" w:rsidP="00735D9F">
      <w:pPr>
        <w:pStyle w:val="1"/>
        <w:shd w:val="clear" w:color="auto" w:fill="auto"/>
        <w:ind w:firstLine="0"/>
      </w:pPr>
    </w:p>
    <w:p w:rsidR="00E2548A" w:rsidRDefault="00735D9F">
      <w:pPr>
        <w:pStyle w:val="1"/>
        <w:shd w:val="clear" w:color="auto" w:fill="auto"/>
        <w:ind w:firstLine="0"/>
      </w:pPr>
      <w:r>
        <w:t xml:space="preserve">   </w:t>
      </w:r>
      <w:r w:rsidR="0081736E">
        <w:t>19 марта 2025</w:t>
      </w:r>
      <w:r w:rsidRPr="00B45CF5">
        <w:t xml:space="preserve">г.                                                                                                            № </w:t>
      </w:r>
      <w:r w:rsidR="0081736E">
        <w:t>136</w:t>
      </w:r>
      <w:r w:rsidRPr="00B45CF5">
        <w:t>-п</w:t>
      </w:r>
    </w:p>
    <w:p w:rsidR="00E2548A" w:rsidRPr="00747F6F" w:rsidRDefault="00735D9F">
      <w:pPr>
        <w:pStyle w:val="1"/>
        <w:shd w:val="clear" w:color="auto" w:fill="auto"/>
        <w:ind w:firstLine="0"/>
        <w:jc w:val="both"/>
        <w:rPr>
          <w:b/>
        </w:rPr>
      </w:pPr>
      <w:r>
        <w:t xml:space="preserve">  </w:t>
      </w:r>
      <w:r w:rsidR="00747F6F" w:rsidRPr="00747F6F">
        <w:rPr>
          <w:b/>
        </w:rPr>
        <w:t>«</w:t>
      </w:r>
      <w:r w:rsidR="0081736E">
        <w:rPr>
          <w:b/>
        </w:rPr>
        <w:t>О признании внутригородских маршрутов на территории Байкальского муниципального образования сезонными (садоводческими) маршрутами</w:t>
      </w:r>
      <w:r w:rsidR="00747F6F" w:rsidRPr="00747F6F">
        <w:rPr>
          <w:b/>
        </w:rPr>
        <w:t>»</w:t>
      </w:r>
    </w:p>
    <w:p w:rsidR="00533C4F" w:rsidRPr="00533C4F" w:rsidRDefault="007C5095" w:rsidP="00533C4F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color w:val="auto"/>
        </w:rPr>
      </w:pPr>
      <w:r w:rsidRPr="00533C4F">
        <w:rPr>
          <w:rFonts w:ascii="Times New Roman" w:hAnsi="Times New Roman" w:cs="Times New Roman"/>
        </w:rPr>
        <w:t xml:space="preserve">В целях </w:t>
      </w:r>
      <w:r w:rsidR="00C338D4">
        <w:rPr>
          <w:rFonts w:ascii="Times New Roman" w:hAnsi="Times New Roman" w:cs="Times New Roman"/>
        </w:rPr>
        <w:t>организации</w:t>
      </w:r>
      <w:r w:rsidRPr="00533C4F">
        <w:rPr>
          <w:rFonts w:ascii="Times New Roman" w:hAnsi="Times New Roman" w:cs="Times New Roman"/>
        </w:rPr>
        <w:t xml:space="preserve"> </w:t>
      </w:r>
      <w:r w:rsidR="00AD2B4B">
        <w:rPr>
          <w:rFonts w:ascii="Times New Roman" w:hAnsi="Times New Roman" w:cs="Times New Roman"/>
        </w:rPr>
        <w:t>внутригородских перевозок</w:t>
      </w:r>
      <w:r w:rsidRPr="00533C4F">
        <w:rPr>
          <w:rFonts w:ascii="Times New Roman" w:hAnsi="Times New Roman" w:cs="Times New Roman"/>
        </w:rPr>
        <w:t xml:space="preserve"> пассажиров и багажа автомобильным транс</w:t>
      </w:r>
      <w:r w:rsidR="00735D9F" w:rsidRPr="00533C4F">
        <w:rPr>
          <w:rFonts w:ascii="Times New Roman" w:hAnsi="Times New Roman" w:cs="Times New Roman"/>
        </w:rPr>
        <w:t>портом на территории Байкальского</w:t>
      </w:r>
      <w:r w:rsidRPr="00533C4F">
        <w:rPr>
          <w:rFonts w:ascii="Times New Roman" w:hAnsi="Times New Roman" w:cs="Times New Roman"/>
        </w:rPr>
        <w:t xml:space="preserve"> муниципального образов</w:t>
      </w:r>
      <w:r w:rsidR="00AD2B4B">
        <w:rPr>
          <w:rFonts w:ascii="Times New Roman" w:hAnsi="Times New Roman" w:cs="Times New Roman"/>
        </w:rPr>
        <w:t>ания в соответствии с</w:t>
      </w:r>
      <w:r w:rsidRPr="00533C4F">
        <w:rPr>
          <w:rFonts w:ascii="Times New Roman" w:hAnsi="Times New Roman" w:cs="Times New Roman"/>
        </w:rPr>
        <w:t>, Федеральным законом от 6 октября 2003 года № 131-ФЗ «Об общих принципах организации местного самоупр</w:t>
      </w:r>
      <w:bookmarkStart w:id="0" w:name="_Toc129268889"/>
      <w:r w:rsidR="00853532">
        <w:rPr>
          <w:rFonts w:ascii="Times New Roman" w:hAnsi="Times New Roman" w:cs="Times New Roman"/>
        </w:rPr>
        <w:t>авления в Российской Федерации,</w:t>
      </w:r>
      <w:r w:rsidR="00533C4F" w:rsidRPr="00533C4F">
        <w:rPr>
          <w:rFonts w:ascii="Times New Roman" w:hAnsi="Times New Roman" w:cs="Times New Roman"/>
        </w:rPr>
        <w:t xml:space="preserve"> Уставом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</w:t>
      </w:r>
      <w:r w:rsidR="00533C4F" w:rsidRPr="00533C4F">
        <w:rPr>
          <w:rFonts w:ascii="Times New Roman" w:hAnsi="Times New Roman" w:cs="Times New Roman"/>
          <w:lang w:val="en-US"/>
        </w:rPr>
        <w:t>RU</w:t>
      </w:r>
      <w:r w:rsidR="00533C4F" w:rsidRPr="00533C4F">
        <w:rPr>
          <w:rFonts w:ascii="Times New Roman" w:hAnsi="Times New Roman" w:cs="Times New Roman"/>
        </w:rPr>
        <w:t xml:space="preserve"> 3851811012005001;</w:t>
      </w:r>
      <w:bookmarkEnd w:id="0"/>
      <w:r w:rsidR="00533C4F" w:rsidRPr="00533C4F">
        <w:rPr>
          <w:rFonts w:ascii="Times New Roman" w:hAnsi="Times New Roman" w:cs="Times New Roman"/>
        </w:rPr>
        <w:t xml:space="preserve"> </w:t>
      </w:r>
      <w:bookmarkStart w:id="1" w:name="_Toc129268890"/>
      <w:r w:rsidR="00533C4F" w:rsidRPr="00533C4F">
        <w:rPr>
          <w:rFonts w:ascii="Times New Roman" w:hAnsi="Times New Roman" w:cs="Times New Roman"/>
        </w:rPr>
        <w:t>администрация Байкальского городского поселения</w:t>
      </w:r>
      <w:bookmarkEnd w:id="1"/>
    </w:p>
    <w:p w:rsidR="00AD2B4B" w:rsidRDefault="00533C4F" w:rsidP="00533C4F">
      <w:pPr>
        <w:pStyle w:val="1"/>
        <w:shd w:val="clear" w:color="auto" w:fill="auto"/>
        <w:ind w:firstLine="880"/>
        <w:jc w:val="both"/>
      </w:pPr>
      <w:r>
        <w:t xml:space="preserve">                                                      </w:t>
      </w:r>
    </w:p>
    <w:p w:rsidR="00E2548A" w:rsidRPr="00533C4F" w:rsidRDefault="00AD2B4B" w:rsidP="00533C4F">
      <w:pPr>
        <w:pStyle w:val="1"/>
        <w:shd w:val="clear" w:color="auto" w:fill="auto"/>
        <w:ind w:firstLine="880"/>
        <w:jc w:val="both"/>
        <w:rPr>
          <w:b/>
        </w:rPr>
      </w:pPr>
      <w:r>
        <w:t xml:space="preserve">                                                     </w:t>
      </w:r>
      <w:r w:rsidR="00533C4F">
        <w:t xml:space="preserve"> </w:t>
      </w:r>
      <w:r w:rsidR="00533C4F">
        <w:rPr>
          <w:b/>
        </w:rPr>
        <w:t>ПОСТАНОВЛЯЕТ:</w:t>
      </w:r>
    </w:p>
    <w:p w:rsidR="004E57C6" w:rsidRDefault="00AD2B4B" w:rsidP="00747F6F">
      <w:pPr>
        <w:pStyle w:val="1"/>
        <w:numPr>
          <w:ilvl w:val="0"/>
          <w:numId w:val="1"/>
        </w:numPr>
        <w:shd w:val="clear" w:color="auto" w:fill="auto"/>
        <w:tabs>
          <w:tab w:val="left" w:pos="1413"/>
        </w:tabs>
        <w:spacing w:after="0"/>
        <w:ind w:firstLine="880"/>
      </w:pPr>
      <w:r>
        <w:t>Признать на период с 01 мая по 30 сентября 2025-2030 гг следующие маршруты сезонными (садоводческими)</w:t>
      </w:r>
      <w:r w:rsidR="004E57C6">
        <w:t>:</w:t>
      </w:r>
    </w:p>
    <w:p w:rsidR="004E57C6" w:rsidRDefault="004E57C6" w:rsidP="004E57C6">
      <w:pPr>
        <w:pStyle w:val="1"/>
        <w:shd w:val="clear" w:color="auto" w:fill="auto"/>
        <w:tabs>
          <w:tab w:val="left" w:pos="1413"/>
        </w:tabs>
        <w:spacing w:after="0"/>
        <w:ind w:left="880" w:firstLine="0"/>
      </w:pPr>
      <w:r>
        <w:t>- №4 «Байкальск-Солзан»;</w:t>
      </w:r>
    </w:p>
    <w:p w:rsidR="004E57C6" w:rsidRDefault="004E57C6" w:rsidP="004E57C6">
      <w:pPr>
        <w:pStyle w:val="1"/>
        <w:shd w:val="clear" w:color="auto" w:fill="auto"/>
        <w:tabs>
          <w:tab w:val="left" w:pos="1413"/>
        </w:tabs>
        <w:spacing w:after="0"/>
        <w:ind w:left="880" w:firstLine="0"/>
      </w:pPr>
      <w:r>
        <w:t>- №5 «БЦБК-Сангород»;</w:t>
      </w:r>
    </w:p>
    <w:p w:rsidR="004E57C6" w:rsidRDefault="004E57C6" w:rsidP="004E57C6">
      <w:pPr>
        <w:pStyle w:val="1"/>
        <w:shd w:val="clear" w:color="auto" w:fill="auto"/>
        <w:tabs>
          <w:tab w:val="left" w:pos="1413"/>
        </w:tabs>
        <w:spacing w:after="0"/>
        <w:ind w:left="880" w:firstLine="0"/>
      </w:pPr>
      <w:r>
        <w:t xml:space="preserve">- №6 «Гагарина-Бабха». </w:t>
      </w:r>
    </w:p>
    <w:p w:rsidR="004E57C6" w:rsidRDefault="004E57C6" w:rsidP="004E57C6">
      <w:pPr>
        <w:pStyle w:val="1"/>
        <w:shd w:val="clear" w:color="auto" w:fill="auto"/>
        <w:tabs>
          <w:tab w:val="left" w:pos="1413"/>
        </w:tabs>
        <w:spacing w:after="0"/>
        <w:ind w:left="880" w:firstLine="0"/>
      </w:pPr>
      <w:r>
        <w:t xml:space="preserve">2. </w:t>
      </w:r>
      <w:r w:rsidR="002F6D42" w:rsidRPr="002F6D42">
        <w:rPr>
          <w:color w:val="auto"/>
          <w:lang w:bidi="ar-SA"/>
        </w:rPr>
        <w:t xml:space="preserve">Считать утратившим силу постановление администрации Байкальского городского поселения от </w:t>
      </w:r>
      <w:r w:rsidR="002F6D42">
        <w:rPr>
          <w:color w:val="auto"/>
          <w:lang w:bidi="ar-SA"/>
        </w:rPr>
        <w:t>14.04.2015 года № 276</w:t>
      </w:r>
      <w:r w:rsidR="002F6D42" w:rsidRPr="002F6D42">
        <w:rPr>
          <w:color w:val="auto"/>
          <w:lang w:bidi="ar-SA"/>
        </w:rPr>
        <w:t>-п</w:t>
      </w:r>
      <w:r w:rsidR="0070714E">
        <w:rPr>
          <w:color w:val="auto"/>
          <w:lang w:bidi="ar-SA"/>
        </w:rPr>
        <w:t xml:space="preserve"> «О признании муниципальных внутригородских маршрутов «Садоводческими маршрутами»</w:t>
      </w:r>
    </w:p>
    <w:p w:rsidR="003D601C" w:rsidRPr="00087941" w:rsidRDefault="002F6D42" w:rsidP="00747F6F">
      <w:pPr>
        <w:ind w:firstLine="7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lang w:eastAsia="en-US" w:bidi="en-US"/>
        </w:rPr>
        <w:t xml:space="preserve">  3</w:t>
      </w:r>
      <w:r w:rsidR="003D601C" w:rsidRPr="00087941">
        <w:rPr>
          <w:rFonts w:ascii="Times New Roman" w:hAnsi="Times New Roman" w:cs="Times New Roman"/>
          <w:lang w:eastAsia="en-US" w:bidi="en-US"/>
        </w:rPr>
        <w:t xml:space="preserve">.      </w:t>
      </w:r>
      <w:r w:rsidR="003D601C" w:rsidRPr="00087941">
        <w:rPr>
          <w:rFonts w:ascii="Times New Roman" w:hAnsi="Times New Roman" w:cs="Times New Roman"/>
        </w:rPr>
        <w:t>Опубликовать</w:t>
      </w:r>
      <w:bookmarkStart w:id="2" w:name="_GoBack"/>
      <w:bookmarkEnd w:id="2"/>
      <w:r w:rsidR="003D601C" w:rsidRPr="00087941">
        <w:rPr>
          <w:rFonts w:ascii="Times New Roman" w:hAnsi="Times New Roman" w:cs="Times New Roman"/>
        </w:rPr>
        <w:t xml:space="preserve"> настоящее постановление в газете «Байкальская газета» и разместить на сайте администрации Байкальского городского поселения.</w:t>
      </w:r>
    </w:p>
    <w:p w:rsidR="00E2548A" w:rsidRPr="00087941" w:rsidRDefault="003D601C" w:rsidP="00747F6F">
      <w:pPr>
        <w:pStyle w:val="a8"/>
        <w:rPr>
          <w:rFonts w:ascii="Times New Roman" w:hAnsi="Times New Roman" w:cs="Times New Roman"/>
        </w:rPr>
      </w:pPr>
      <w:r w:rsidRPr="00087941">
        <w:rPr>
          <w:rFonts w:ascii="Times New Roman" w:hAnsi="Times New Roman" w:cs="Times New Roman"/>
        </w:rPr>
        <w:t xml:space="preserve">   </w:t>
      </w:r>
      <w:r w:rsidR="00087941">
        <w:rPr>
          <w:rFonts w:ascii="Times New Roman" w:hAnsi="Times New Roman" w:cs="Times New Roman"/>
        </w:rPr>
        <w:t xml:space="preserve">       </w:t>
      </w:r>
      <w:r w:rsidR="002F6D42">
        <w:rPr>
          <w:rFonts w:ascii="Times New Roman" w:hAnsi="Times New Roman" w:cs="Times New Roman"/>
        </w:rPr>
        <w:t xml:space="preserve">     4</w:t>
      </w:r>
      <w:r w:rsidR="00747F6F">
        <w:rPr>
          <w:rFonts w:ascii="Times New Roman" w:hAnsi="Times New Roman" w:cs="Times New Roman"/>
        </w:rPr>
        <w:t>.</w:t>
      </w:r>
      <w:r w:rsidR="00087941">
        <w:rPr>
          <w:rFonts w:ascii="Times New Roman" w:hAnsi="Times New Roman" w:cs="Times New Roman"/>
        </w:rPr>
        <w:t xml:space="preserve">      </w:t>
      </w:r>
      <w:r w:rsidRPr="00087941">
        <w:rPr>
          <w:rFonts w:ascii="Times New Roman" w:hAnsi="Times New Roman" w:cs="Times New Roman"/>
        </w:rPr>
        <w:t xml:space="preserve"> </w:t>
      </w:r>
      <w:r w:rsidR="007C5095" w:rsidRPr="00087941">
        <w:rPr>
          <w:rFonts w:ascii="Times New Roman" w:hAnsi="Times New Roman" w:cs="Times New Roman"/>
        </w:rPr>
        <w:t xml:space="preserve">Контроль за исполнением настоящего постановления возложить на </w:t>
      </w:r>
      <w:r w:rsidR="002F6D42">
        <w:rPr>
          <w:rFonts w:ascii="Times New Roman" w:hAnsi="Times New Roman" w:cs="Times New Roman"/>
        </w:rPr>
        <w:t>ио.</w:t>
      </w:r>
      <w:r w:rsidRPr="00087941">
        <w:rPr>
          <w:rFonts w:ascii="Times New Roman" w:hAnsi="Times New Roman" w:cs="Times New Roman"/>
        </w:rPr>
        <w:t xml:space="preserve">1-ого </w:t>
      </w:r>
      <w:r w:rsidR="007C5095" w:rsidRPr="00087941">
        <w:rPr>
          <w:rFonts w:ascii="Times New Roman" w:hAnsi="Times New Roman" w:cs="Times New Roman"/>
        </w:rPr>
        <w:t xml:space="preserve">заместителя главы </w:t>
      </w:r>
      <w:r w:rsidR="00087941" w:rsidRPr="00087941">
        <w:rPr>
          <w:rFonts w:ascii="Times New Roman" w:hAnsi="Times New Roman" w:cs="Times New Roman"/>
        </w:rPr>
        <w:t>администрации Байкальского городского поселения</w:t>
      </w:r>
      <w:r w:rsidR="007C5095" w:rsidRPr="00087941">
        <w:rPr>
          <w:rFonts w:ascii="Times New Roman" w:hAnsi="Times New Roman" w:cs="Times New Roman"/>
        </w:rPr>
        <w:t>.</w:t>
      </w:r>
    </w:p>
    <w:p w:rsidR="00E2548A" w:rsidRPr="00087941" w:rsidRDefault="00E2548A" w:rsidP="00087941">
      <w:pPr>
        <w:pStyle w:val="a8"/>
        <w:rPr>
          <w:rFonts w:ascii="Times New Roman" w:hAnsi="Times New Roman" w:cs="Times New Roman"/>
        </w:rPr>
      </w:pPr>
    </w:p>
    <w:p w:rsidR="00087941" w:rsidRPr="00747F6F" w:rsidRDefault="00087941" w:rsidP="00087941">
      <w:pPr>
        <w:pStyle w:val="a8"/>
        <w:rPr>
          <w:rFonts w:ascii="Times New Roman" w:hAnsi="Times New Roman" w:cs="Times New Roman"/>
          <w:b/>
        </w:rPr>
      </w:pPr>
      <w:r w:rsidRPr="00747F6F">
        <w:rPr>
          <w:rFonts w:ascii="Times New Roman" w:hAnsi="Times New Roman" w:cs="Times New Roman"/>
          <w:b/>
        </w:rPr>
        <w:t xml:space="preserve">    </w:t>
      </w:r>
      <w:r w:rsidR="002F6D42">
        <w:rPr>
          <w:rFonts w:ascii="Times New Roman" w:hAnsi="Times New Roman" w:cs="Times New Roman"/>
          <w:b/>
        </w:rPr>
        <w:t>Врио главы</w:t>
      </w:r>
      <w:r w:rsidRPr="00747F6F">
        <w:rPr>
          <w:rFonts w:ascii="Times New Roman" w:hAnsi="Times New Roman" w:cs="Times New Roman"/>
          <w:b/>
        </w:rPr>
        <w:t xml:space="preserve"> администрации</w:t>
      </w:r>
    </w:p>
    <w:p w:rsidR="00087941" w:rsidRPr="00747F6F" w:rsidRDefault="00087941" w:rsidP="00087941">
      <w:pPr>
        <w:pStyle w:val="a8"/>
        <w:rPr>
          <w:rFonts w:ascii="Times New Roman" w:hAnsi="Times New Roman" w:cs="Times New Roman"/>
          <w:b/>
        </w:rPr>
        <w:sectPr w:rsidR="00087941" w:rsidRPr="00747F6F" w:rsidSect="00087941">
          <w:type w:val="continuous"/>
          <w:pgSz w:w="11900" w:h="16840"/>
          <w:pgMar w:top="558" w:right="664" w:bottom="3828" w:left="1089" w:header="0" w:footer="3" w:gutter="0"/>
          <w:cols w:space="720"/>
          <w:noEndnote/>
          <w:docGrid w:linePitch="360"/>
        </w:sectPr>
      </w:pPr>
      <w:r w:rsidRPr="00747F6F">
        <w:rPr>
          <w:rFonts w:ascii="Times New Roman" w:hAnsi="Times New Roman" w:cs="Times New Roman"/>
          <w:b/>
        </w:rPr>
        <w:t xml:space="preserve">Байкальского городского поселения                                                  </w:t>
      </w:r>
      <w:r w:rsidR="002F6D42">
        <w:rPr>
          <w:rFonts w:ascii="Times New Roman" w:hAnsi="Times New Roman" w:cs="Times New Roman"/>
          <w:b/>
        </w:rPr>
        <w:t xml:space="preserve">               Ю.А. Стробыкина</w:t>
      </w:r>
      <w:r w:rsidRPr="00747F6F">
        <w:rPr>
          <w:rFonts w:ascii="Times New Roman" w:hAnsi="Times New Roman" w:cs="Times New Roman"/>
          <w:b/>
        </w:rPr>
        <w:t xml:space="preserve">   </w:t>
      </w:r>
    </w:p>
    <w:p w:rsidR="007C5095" w:rsidRDefault="007C5095" w:rsidP="002F6D42">
      <w:pPr>
        <w:pStyle w:val="1"/>
        <w:shd w:val="clear" w:color="auto" w:fill="auto"/>
        <w:tabs>
          <w:tab w:val="left" w:leader="underscore" w:pos="15070"/>
        </w:tabs>
        <w:spacing w:after="280"/>
        <w:ind w:left="12080" w:right="280" w:firstLine="0"/>
        <w:jc w:val="right"/>
      </w:pPr>
    </w:p>
    <w:sectPr w:rsidR="007C5095" w:rsidSect="00DE3444">
      <w:pgSz w:w="16840" w:h="11900" w:orient="landscape"/>
      <w:pgMar w:top="426" w:right="245" w:bottom="284" w:left="418" w:header="671" w:footer="3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379" w:rsidRDefault="00260379">
      <w:r>
        <w:separator/>
      </w:r>
    </w:p>
  </w:endnote>
  <w:endnote w:type="continuationSeparator" w:id="0">
    <w:p w:rsidR="00260379" w:rsidRDefault="0026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379" w:rsidRDefault="00260379"/>
  </w:footnote>
  <w:footnote w:type="continuationSeparator" w:id="0">
    <w:p w:rsidR="00260379" w:rsidRDefault="002603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3707"/>
    <w:multiLevelType w:val="multilevel"/>
    <w:tmpl w:val="666481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4726BF"/>
    <w:multiLevelType w:val="multilevel"/>
    <w:tmpl w:val="62B65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F12D79"/>
    <w:multiLevelType w:val="multilevel"/>
    <w:tmpl w:val="4E1AB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48A"/>
    <w:rsid w:val="0006187C"/>
    <w:rsid w:val="00064313"/>
    <w:rsid w:val="00081F90"/>
    <w:rsid w:val="00087941"/>
    <w:rsid w:val="000A21FD"/>
    <w:rsid w:val="000F3CDD"/>
    <w:rsid w:val="0017209D"/>
    <w:rsid w:val="001F4EC1"/>
    <w:rsid w:val="002479E5"/>
    <w:rsid w:val="00257B5F"/>
    <w:rsid w:val="00260379"/>
    <w:rsid w:val="00263799"/>
    <w:rsid w:val="002A7578"/>
    <w:rsid w:val="002F5E4C"/>
    <w:rsid w:val="002F6D42"/>
    <w:rsid w:val="00310F66"/>
    <w:rsid w:val="003D601C"/>
    <w:rsid w:val="00414D29"/>
    <w:rsid w:val="004305EE"/>
    <w:rsid w:val="00440F04"/>
    <w:rsid w:val="004410A0"/>
    <w:rsid w:val="00464B97"/>
    <w:rsid w:val="004848B7"/>
    <w:rsid w:val="004A672E"/>
    <w:rsid w:val="004E57C6"/>
    <w:rsid w:val="005069A2"/>
    <w:rsid w:val="00533C4F"/>
    <w:rsid w:val="00572EF2"/>
    <w:rsid w:val="005B5122"/>
    <w:rsid w:val="005D0F98"/>
    <w:rsid w:val="0061565A"/>
    <w:rsid w:val="00684DC0"/>
    <w:rsid w:val="00685A87"/>
    <w:rsid w:val="00685FDB"/>
    <w:rsid w:val="006F4DBF"/>
    <w:rsid w:val="0070714E"/>
    <w:rsid w:val="00715E75"/>
    <w:rsid w:val="00735D9F"/>
    <w:rsid w:val="0074745A"/>
    <w:rsid w:val="00747F6F"/>
    <w:rsid w:val="0075474A"/>
    <w:rsid w:val="007C5095"/>
    <w:rsid w:val="007C7C41"/>
    <w:rsid w:val="00800B71"/>
    <w:rsid w:val="0081736E"/>
    <w:rsid w:val="00853532"/>
    <w:rsid w:val="00874E54"/>
    <w:rsid w:val="00893645"/>
    <w:rsid w:val="008B31FC"/>
    <w:rsid w:val="008F5D70"/>
    <w:rsid w:val="00931AF7"/>
    <w:rsid w:val="009332FD"/>
    <w:rsid w:val="009B1B48"/>
    <w:rsid w:val="009D5DE7"/>
    <w:rsid w:val="00A1355A"/>
    <w:rsid w:val="00A72503"/>
    <w:rsid w:val="00AA5CB3"/>
    <w:rsid w:val="00AD2B4B"/>
    <w:rsid w:val="00AE3140"/>
    <w:rsid w:val="00B141B2"/>
    <w:rsid w:val="00B3031E"/>
    <w:rsid w:val="00B45CF5"/>
    <w:rsid w:val="00BA1060"/>
    <w:rsid w:val="00BB4099"/>
    <w:rsid w:val="00BC1209"/>
    <w:rsid w:val="00C338D4"/>
    <w:rsid w:val="00C46DB2"/>
    <w:rsid w:val="00C5238F"/>
    <w:rsid w:val="00C87A76"/>
    <w:rsid w:val="00CB7D3E"/>
    <w:rsid w:val="00CE42BD"/>
    <w:rsid w:val="00D70DB8"/>
    <w:rsid w:val="00DD2C16"/>
    <w:rsid w:val="00DE3444"/>
    <w:rsid w:val="00E05529"/>
    <w:rsid w:val="00E2548A"/>
    <w:rsid w:val="00E802D2"/>
    <w:rsid w:val="00EE76D1"/>
    <w:rsid w:val="00EF4FF8"/>
    <w:rsid w:val="00FB31DE"/>
    <w:rsid w:val="00FB5896"/>
    <w:rsid w:val="00FE5FD0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81FA"/>
  <w15:docId w15:val="{CAFB5A17-1C19-420D-BEFB-1FDE1A65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9">
    <w:name w:val="heading 9"/>
    <w:basedOn w:val="a"/>
    <w:next w:val="a"/>
    <w:link w:val="90"/>
    <w:semiHidden/>
    <w:unhideWhenUsed/>
    <w:qFormat/>
    <w:rsid w:val="00735D9F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28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Заголовок 9 Знак"/>
    <w:basedOn w:val="a0"/>
    <w:link w:val="9"/>
    <w:semiHidden/>
    <w:rsid w:val="00735D9F"/>
    <w:rPr>
      <w:rFonts w:ascii="Arial" w:eastAsia="Times New Roman" w:hAnsi="Arial" w:cs="Arial"/>
      <w:sz w:val="22"/>
      <w:szCs w:val="22"/>
      <w:lang w:bidi="ar-SA"/>
    </w:rPr>
  </w:style>
  <w:style w:type="paragraph" w:styleId="a6">
    <w:name w:val="Title"/>
    <w:basedOn w:val="a"/>
    <w:link w:val="a7"/>
    <w:qFormat/>
    <w:rsid w:val="00735D9F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7">
    <w:name w:val="Заголовок Знак"/>
    <w:basedOn w:val="a0"/>
    <w:link w:val="a6"/>
    <w:rsid w:val="00735D9F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8">
    <w:name w:val="No Spacing"/>
    <w:uiPriority w:val="1"/>
    <w:qFormat/>
    <w:rsid w:val="0008794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4A67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72E"/>
    <w:rPr>
      <w:rFonts w:ascii="Segoe UI" w:hAnsi="Segoe UI" w:cs="Segoe UI"/>
      <w:color w:val="000000"/>
      <w:sz w:val="18"/>
      <w:szCs w:val="18"/>
    </w:rPr>
  </w:style>
  <w:style w:type="paragraph" w:customStyle="1" w:styleId="ab">
    <w:name w:val="Знак Знак Знак Знак"/>
    <w:basedOn w:val="a"/>
    <w:rsid w:val="00DD2C16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cp:lastModifiedBy>Гл. спец. ОГХ-1</cp:lastModifiedBy>
  <cp:revision>66</cp:revision>
  <cp:lastPrinted>2025-03-20T08:27:00Z</cp:lastPrinted>
  <dcterms:created xsi:type="dcterms:W3CDTF">2024-11-07T03:20:00Z</dcterms:created>
  <dcterms:modified xsi:type="dcterms:W3CDTF">2025-03-20T08:28:00Z</dcterms:modified>
</cp:coreProperties>
</file>