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E5" w:rsidRPr="00EB4B70" w:rsidRDefault="004B006F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25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5B6B14">
        <w:rPr>
          <w:rFonts w:ascii="Arial" w:hAnsi="Arial" w:cs="Arial"/>
          <w:b/>
          <w:bCs/>
          <w:kern w:val="28"/>
          <w:sz w:val="32"/>
          <w:szCs w:val="32"/>
        </w:rPr>
        <w:t>09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4B4079">
        <w:rPr>
          <w:rFonts w:ascii="Arial" w:hAnsi="Arial" w:cs="Arial"/>
          <w:b/>
          <w:bCs/>
          <w:kern w:val="28"/>
          <w:sz w:val="32"/>
          <w:szCs w:val="32"/>
        </w:rPr>
        <w:t>2026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г.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№</w:t>
      </w:r>
      <w:r>
        <w:rPr>
          <w:rFonts w:ascii="Arial" w:hAnsi="Arial" w:cs="Arial"/>
          <w:b/>
          <w:bCs/>
          <w:kern w:val="28"/>
          <w:sz w:val="32"/>
          <w:szCs w:val="32"/>
        </w:rPr>
        <w:t>48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-</w:t>
      </w:r>
      <w:r w:rsidR="001901E5">
        <w:rPr>
          <w:rFonts w:ascii="Arial" w:hAnsi="Arial" w:cs="Arial"/>
          <w:b/>
          <w:bCs/>
          <w:kern w:val="28"/>
          <w:sz w:val="32"/>
          <w:szCs w:val="32"/>
        </w:rPr>
        <w:t>5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ГД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РОССИЙСКАЯ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ФЕДЕРАЦИЯ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ИРКУТСКАЯ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ОБЛАСТЬ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СЛЮДЯНСКИЙ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МУНИЦИПАЛЬНЫЙ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РАЙОН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Г.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БАЙКАЛЬСК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ДУМА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БАЙКАЛЬСКОГО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ГОРОДСКОГО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ПОСЕЛЕНИЯ</w:t>
      </w:r>
    </w:p>
    <w:p w:rsidR="001901E5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РЕШЕНИЕ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901E5" w:rsidRDefault="001901E5" w:rsidP="001901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ВНЕСЕНИИ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ИЗМЕНЕНИЙ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РЕШЕНИЕ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ДУМЫ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БАЙКАЛЬ</w:t>
      </w:r>
      <w:r w:rsidR="004B4079">
        <w:rPr>
          <w:rFonts w:ascii="Arial" w:hAnsi="Arial" w:cs="Arial"/>
          <w:b/>
          <w:sz w:val="32"/>
          <w:szCs w:val="32"/>
        </w:rPr>
        <w:t>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ГОРОДСКОГО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ПОСЕЛЕНИЯ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ОТ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24.12.2025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ГОДА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№69</w:t>
      </w:r>
      <w:r>
        <w:rPr>
          <w:rFonts w:ascii="Arial" w:hAnsi="Arial" w:cs="Arial"/>
          <w:b/>
          <w:sz w:val="32"/>
          <w:szCs w:val="32"/>
        </w:rPr>
        <w:t>-5ГД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Pr="003C5067">
        <w:rPr>
          <w:rFonts w:ascii="Arial" w:hAnsi="Arial" w:cs="Arial"/>
          <w:b/>
          <w:sz w:val="32"/>
          <w:szCs w:val="32"/>
        </w:rPr>
        <w:t>«О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БЮДЖЕТЕ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–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БАЙКАЛЬСКОГО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ГОРОДСКОГО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Pr="003C5067">
        <w:rPr>
          <w:rFonts w:ascii="Arial" w:hAnsi="Arial" w:cs="Arial"/>
          <w:b/>
          <w:sz w:val="32"/>
          <w:szCs w:val="32"/>
        </w:rPr>
        <w:t>20</w:t>
      </w:r>
      <w:r w:rsidR="004B4079">
        <w:rPr>
          <w:rFonts w:ascii="Arial" w:hAnsi="Arial" w:cs="Arial"/>
          <w:b/>
          <w:sz w:val="32"/>
          <w:szCs w:val="32"/>
        </w:rPr>
        <w:t>26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ПЛАНОВЫЙ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ПЕРИОД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Pr="003C5067">
        <w:rPr>
          <w:rFonts w:ascii="Arial" w:hAnsi="Arial" w:cs="Arial"/>
          <w:b/>
          <w:sz w:val="32"/>
          <w:szCs w:val="32"/>
        </w:rPr>
        <w:t>20</w:t>
      </w:r>
      <w:r w:rsidR="004B4079">
        <w:rPr>
          <w:rFonts w:ascii="Arial" w:hAnsi="Arial" w:cs="Arial"/>
          <w:b/>
          <w:sz w:val="32"/>
          <w:szCs w:val="32"/>
        </w:rPr>
        <w:t>27</w:t>
      </w:r>
      <w:r w:rsidRPr="003C5067">
        <w:rPr>
          <w:rFonts w:ascii="Arial" w:hAnsi="Arial" w:cs="Arial"/>
          <w:b/>
          <w:sz w:val="32"/>
          <w:szCs w:val="32"/>
        </w:rPr>
        <w:t>-20</w:t>
      </w:r>
      <w:r w:rsidR="004B4079">
        <w:rPr>
          <w:rFonts w:ascii="Arial" w:hAnsi="Arial" w:cs="Arial"/>
          <w:b/>
          <w:sz w:val="32"/>
          <w:szCs w:val="32"/>
        </w:rPr>
        <w:t>28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ГОДОВ</w:t>
      </w:r>
      <w:r w:rsidRPr="003C5067">
        <w:rPr>
          <w:rFonts w:ascii="Arial" w:hAnsi="Arial" w:cs="Arial"/>
          <w:b/>
          <w:sz w:val="32"/>
          <w:szCs w:val="32"/>
        </w:rPr>
        <w:t>»</w:t>
      </w:r>
    </w:p>
    <w:p w:rsidR="001901E5" w:rsidRPr="001901E5" w:rsidRDefault="001901E5" w:rsidP="001901E5">
      <w:pPr>
        <w:rPr>
          <w:rFonts w:ascii="Arial" w:hAnsi="Arial" w:cs="Arial"/>
          <w:sz w:val="24"/>
          <w:szCs w:val="32"/>
        </w:rPr>
      </w:pPr>
    </w:p>
    <w:p w:rsidR="000B05C0" w:rsidRPr="001901E5" w:rsidRDefault="004B006F" w:rsidP="004B006F">
      <w:pPr>
        <w:ind w:firstLine="709"/>
        <w:jc w:val="both"/>
        <w:rPr>
          <w:rFonts w:ascii="Arial" w:hAnsi="Arial" w:cs="Arial"/>
          <w:sz w:val="24"/>
          <w:szCs w:val="30"/>
        </w:rPr>
      </w:pPr>
      <w:r w:rsidRPr="004B006F">
        <w:rPr>
          <w:rFonts w:ascii="Arial" w:hAnsi="Arial" w:cs="Arial"/>
          <w:sz w:val="24"/>
          <w:szCs w:val="30"/>
        </w:rPr>
        <w:t>Руководствуясь Бюджетным кодексом РФ,</w:t>
      </w:r>
      <w:r>
        <w:rPr>
          <w:rFonts w:ascii="Arial" w:hAnsi="Arial" w:cs="Arial"/>
          <w:sz w:val="24"/>
          <w:szCs w:val="30"/>
        </w:rPr>
        <w:t xml:space="preserve"> </w:t>
      </w:r>
      <w:r w:rsidRPr="004B006F">
        <w:rPr>
          <w:rFonts w:ascii="Arial" w:hAnsi="Arial" w:cs="Arial"/>
          <w:sz w:val="24"/>
          <w:szCs w:val="30"/>
        </w:rPr>
        <w:t>Положением «О бюджетном процессе в Байкальском муниципальном образовании», принятом решением Думы Байкальского городского поселения 22.02.2013 года №11-3гд (с изменениями), ст.14ФЗ №131 от 06.10.2003 года «Об общих принципах организации местного самоуправления в Российской Федерации», ст.65 Федерального Закона от 20.03.2025 года №33-ФЗ «Об общих принципах организации местного самоуправления в единой системе публичной власти», ст.7, ст.28,</w:t>
      </w:r>
      <w:r>
        <w:rPr>
          <w:rFonts w:ascii="Arial" w:hAnsi="Arial" w:cs="Arial"/>
          <w:sz w:val="24"/>
          <w:szCs w:val="30"/>
        </w:rPr>
        <w:t xml:space="preserve"> </w:t>
      </w:r>
      <w:r w:rsidRPr="004B006F">
        <w:rPr>
          <w:rFonts w:ascii="Arial" w:hAnsi="Arial" w:cs="Arial"/>
          <w:sz w:val="24"/>
          <w:szCs w:val="30"/>
        </w:rPr>
        <w:t>ст.36, ст.48,</w:t>
      </w:r>
      <w:r>
        <w:rPr>
          <w:rFonts w:ascii="Arial" w:hAnsi="Arial" w:cs="Arial"/>
          <w:sz w:val="24"/>
          <w:szCs w:val="30"/>
        </w:rPr>
        <w:t xml:space="preserve"> </w:t>
      </w:r>
      <w:r w:rsidRPr="004B006F">
        <w:rPr>
          <w:rFonts w:ascii="Arial" w:hAnsi="Arial" w:cs="Arial"/>
          <w:sz w:val="24"/>
          <w:szCs w:val="30"/>
        </w:rPr>
        <w:t>ст.61 Устава Байкальского муниципального образования, зарегистрированного 22.12.2005 года отделом Главного управления Министерства юстиции Российской Федерации по Сибирскому округу в Иркутской области и УОБАО, регистрационный № RU 385181012005001 (новая редакция), Дума Байкальского городского поселения</w:t>
      </w:r>
    </w:p>
    <w:p w:rsidR="001901E5" w:rsidRDefault="00FD67F2" w:rsidP="000B05C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FD67F2" w:rsidRPr="00FD67F2" w:rsidRDefault="00FD67F2" w:rsidP="00FD67F2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1.Внести в решение Думы Байкальского городского поселения от 24.12.2025 года №69-5гд «О бюджете муниципального образования – Байкальского городского поселения на 2026 год и на плановый период 2027-2028 годов» следующие изменения: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Pr="004B006F">
        <w:rPr>
          <w:rFonts w:ascii="Arial" w:hAnsi="Arial" w:cs="Arial"/>
          <w:sz w:val="24"/>
          <w:szCs w:val="24"/>
        </w:rPr>
        <w:t>Пункт 1 изложить в следующей редакции: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Утвердить основные характеристики бюджета муниципального образования – Байкальского городского поселения на 2026 год: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 xml:space="preserve">– прогнозируемый общий объем доходов бюджета в сумме </w:t>
      </w:r>
      <w:r>
        <w:rPr>
          <w:rFonts w:ascii="Arial" w:hAnsi="Arial" w:cs="Arial"/>
          <w:sz w:val="24"/>
          <w:szCs w:val="24"/>
        </w:rPr>
        <w:t>1037238</w:t>
      </w:r>
      <w:r w:rsidRPr="004B006F">
        <w:rPr>
          <w:rFonts w:ascii="Arial" w:hAnsi="Arial" w:cs="Arial"/>
          <w:sz w:val="24"/>
          <w:szCs w:val="24"/>
        </w:rPr>
        <w:t>402,37 руб., из них объем межбюджетных трансфертов, получаемых из других бюджетов бюджетной системы Российской Федерации, в сумме 866678585,68 руб.;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 xml:space="preserve">- общий объем расходов бюджета в сумме </w:t>
      </w:r>
      <w:r>
        <w:rPr>
          <w:rFonts w:ascii="Arial" w:hAnsi="Arial" w:cs="Arial"/>
          <w:sz w:val="24"/>
          <w:szCs w:val="24"/>
        </w:rPr>
        <w:t>1192975</w:t>
      </w:r>
      <w:r w:rsidRPr="004B006F">
        <w:rPr>
          <w:rFonts w:ascii="Arial" w:hAnsi="Arial" w:cs="Arial"/>
          <w:sz w:val="24"/>
          <w:szCs w:val="24"/>
        </w:rPr>
        <w:t>392,44 руб.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4B006F">
        <w:rPr>
          <w:rFonts w:ascii="Arial" w:hAnsi="Arial" w:cs="Arial"/>
          <w:sz w:val="24"/>
          <w:szCs w:val="24"/>
        </w:rPr>
        <w:t xml:space="preserve">Размер дефицита в сумме </w:t>
      </w:r>
      <w:r>
        <w:rPr>
          <w:rFonts w:ascii="Arial" w:hAnsi="Arial" w:cs="Arial"/>
          <w:sz w:val="24"/>
          <w:szCs w:val="24"/>
        </w:rPr>
        <w:t>155736</w:t>
      </w:r>
      <w:r w:rsidRPr="004B006F">
        <w:rPr>
          <w:rFonts w:ascii="Arial" w:hAnsi="Arial" w:cs="Arial"/>
          <w:sz w:val="24"/>
          <w:szCs w:val="24"/>
        </w:rPr>
        <w:t>990,07 руб., или 91,3% утвержденного общего годового объема доходов бюджета</w:t>
      </w:r>
      <w:r>
        <w:rPr>
          <w:rFonts w:ascii="Arial" w:hAnsi="Arial" w:cs="Arial"/>
          <w:sz w:val="24"/>
          <w:szCs w:val="24"/>
        </w:rPr>
        <w:t xml:space="preserve"> </w:t>
      </w:r>
      <w:r w:rsidRPr="004B006F">
        <w:rPr>
          <w:rFonts w:ascii="Arial" w:hAnsi="Arial" w:cs="Arial"/>
          <w:sz w:val="24"/>
          <w:szCs w:val="24"/>
        </w:rPr>
        <w:t>без учета утвержденного объема безвозмездных поступлений.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 xml:space="preserve">Установить, что превышение дефицита бюджета муниципального образования Байкальского городского поселения над ограничениями, установленными пунктом 3 статьи 92.1 Бюджетного кодекса Российской Федерации, осуществлено в пределах суммы снижения остатков средств на счетах </w:t>
      </w:r>
      <w:r w:rsidRPr="004B006F">
        <w:rPr>
          <w:rFonts w:ascii="Arial" w:hAnsi="Arial" w:cs="Arial"/>
          <w:sz w:val="24"/>
          <w:szCs w:val="24"/>
        </w:rPr>
        <w:lastRenderedPageBreak/>
        <w:t>по учету средств бюджета муниципального образования Байкальского городского поселения в объеме 138675482,13 рублей.</w:t>
      </w:r>
    </w:p>
    <w:p w:rsidR="004B006F" w:rsidRPr="004B006F" w:rsidRDefault="004B006F" w:rsidP="004B006F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Дефицит бюджета муниципального образования Байкальского городского поселения без учета суммы, указанной в абзаце 5 настоящего пункта, составит 10%.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1.2. Пункт 10 изложить в следующей редакции: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Утвердить верхний предел муниципального долга Байкальского городского поселения: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 xml:space="preserve">- по состоянию на 01.01.2027 года в размере </w:t>
      </w:r>
      <w:r>
        <w:rPr>
          <w:rFonts w:ascii="Arial" w:hAnsi="Arial" w:cs="Arial"/>
          <w:sz w:val="24"/>
          <w:szCs w:val="24"/>
        </w:rPr>
        <w:t>17061</w:t>
      </w:r>
      <w:r w:rsidRPr="004B006F">
        <w:rPr>
          <w:rFonts w:ascii="Arial" w:hAnsi="Arial" w:cs="Arial"/>
          <w:sz w:val="24"/>
          <w:szCs w:val="24"/>
        </w:rPr>
        <w:t xml:space="preserve">507,94 руб., в том числе верхний предел долга по муниципальным гарантиям Байкальского городского поселения 0 руб. 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 xml:space="preserve">- по состоянию на 01.01.2028 года в размере </w:t>
      </w:r>
      <w:r>
        <w:rPr>
          <w:rFonts w:ascii="Arial" w:hAnsi="Arial" w:cs="Arial"/>
          <w:sz w:val="24"/>
          <w:szCs w:val="24"/>
        </w:rPr>
        <w:t>26810</w:t>
      </w:r>
      <w:r w:rsidRPr="004B006F">
        <w:rPr>
          <w:rFonts w:ascii="Arial" w:hAnsi="Arial" w:cs="Arial"/>
          <w:sz w:val="24"/>
          <w:szCs w:val="24"/>
        </w:rPr>
        <w:t>572,59 руб., в том числе верхний предел долга по муниципальным гарантиям Байкальского городского поселения 0 руб.;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 xml:space="preserve">- по состоянию на 01.01.2029 года в размере </w:t>
      </w:r>
      <w:r>
        <w:rPr>
          <w:rFonts w:ascii="Arial" w:hAnsi="Arial" w:cs="Arial"/>
          <w:sz w:val="24"/>
          <w:szCs w:val="24"/>
        </w:rPr>
        <w:t>36718</w:t>
      </w:r>
      <w:r w:rsidRPr="004B006F">
        <w:rPr>
          <w:rFonts w:ascii="Arial" w:hAnsi="Arial" w:cs="Arial"/>
          <w:sz w:val="24"/>
          <w:szCs w:val="24"/>
        </w:rPr>
        <w:t>219,84 руб., в том числе верхний предел долга по муниципальным гарантиям Байкальского городского поселения 0 руб.</w:t>
      </w:r>
    </w:p>
    <w:p w:rsidR="004B006F" w:rsidRPr="004B006F" w:rsidRDefault="004B006F" w:rsidP="004B006F">
      <w:pPr>
        <w:ind w:firstLine="720"/>
        <w:jc w:val="both"/>
        <w:rPr>
          <w:b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2. Приложения 1, 3, 5, 7, 9, 11, 12 изложить в новой редакции (прилагаются).</w:t>
      </w:r>
    </w:p>
    <w:p w:rsidR="004B006F" w:rsidRPr="004B006F" w:rsidRDefault="004B006F" w:rsidP="004B006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4B006F">
        <w:rPr>
          <w:rFonts w:ascii="Arial" w:hAnsi="Arial" w:cs="Arial"/>
          <w:sz w:val="24"/>
          <w:szCs w:val="24"/>
        </w:rPr>
        <w:t>3. Решение вступает в силу после дня его официального опубликования.</w:t>
      </w:r>
    </w:p>
    <w:p w:rsidR="000B05C0" w:rsidRDefault="000B05C0" w:rsidP="000B05C0">
      <w:pPr>
        <w:ind w:firstLine="709"/>
        <w:jc w:val="both"/>
        <w:rPr>
          <w:b/>
          <w:sz w:val="24"/>
          <w:szCs w:val="24"/>
        </w:rPr>
      </w:pPr>
    </w:p>
    <w:p w:rsidR="000B05C0" w:rsidRPr="000B05C0" w:rsidRDefault="000B05C0" w:rsidP="000B05C0">
      <w:pPr>
        <w:ind w:firstLine="709"/>
        <w:jc w:val="both"/>
        <w:rPr>
          <w:b/>
          <w:sz w:val="24"/>
          <w:szCs w:val="24"/>
        </w:rPr>
      </w:pPr>
    </w:p>
    <w:p w:rsidR="001901E5" w:rsidRPr="006D4585" w:rsidRDefault="00E66E06" w:rsidP="00B736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</w:t>
      </w:r>
      <w:r w:rsidR="00311072">
        <w:rPr>
          <w:rFonts w:ascii="Arial" w:hAnsi="Arial" w:cs="Arial"/>
          <w:sz w:val="24"/>
          <w:szCs w:val="24"/>
        </w:rPr>
        <w:t xml:space="preserve"> </w:t>
      </w:r>
      <w:r w:rsidR="001901E5" w:rsidRPr="006D4585">
        <w:rPr>
          <w:rFonts w:ascii="Arial" w:hAnsi="Arial" w:cs="Arial"/>
          <w:sz w:val="24"/>
          <w:szCs w:val="24"/>
        </w:rPr>
        <w:t>Думы</w:t>
      </w:r>
    </w:p>
    <w:p w:rsidR="001901E5" w:rsidRPr="006D4585" w:rsidRDefault="001901E5" w:rsidP="00B7365C">
      <w:pPr>
        <w:jc w:val="both"/>
        <w:rPr>
          <w:rFonts w:ascii="Arial" w:hAnsi="Arial" w:cs="Arial"/>
          <w:sz w:val="24"/>
          <w:szCs w:val="24"/>
        </w:rPr>
      </w:pPr>
      <w:r w:rsidRPr="006D4585">
        <w:rPr>
          <w:rFonts w:ascii="Arial" w:hAnsi="Arial" w:cs="Arial"/>
          <w:sz w:val="24"/>
          <w:szCs w:val="24"/>
        </w:rPr>
        <w:t>Байкальского</w:t>
      </w:r>
      <w:r w:rsidR="00311072">
        <w:rPr>
          <w:rFonts w:ascii="Arial" w:hAnsi="Arial" w:cs="Arial"/>
          <w:sz w:val="24"/>
          <w:szCs w:val="24"/>
        </w:rPr>
        <w:t xml:space="preserve"> </w:t>
      </w:r>
      <w:r w:rsidRPr="006D4585">
        <w:rPr>
          <w:rFonts w:ascii="Arial" w:hAnsi="Arial" w:cs="Arial"/>
          <w:sz w:val="24"/>
          <w:szCs w:val="24"/>
        </w:rPr>
        <w:t>городского</w:t>
      </w:r>
      <w:r w:rsidR="00311072">
        <w:rPr>
          <w:rFonts w:ascii="Arial" w:hAnsi="Arial" w:cs="Arial"/>
          <w:sz w:val="24"/>
          <w:szCs w:val="24"/>
        </w:rPr>
        <w:t xml:space="preserve"> </w:t>
      </w:r>
      <w:r w:rsidRPr="006D4585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оселения</w:t>
      </w:r>
    </w:p>
    <w:p w:rsidR="001901E5" w:rsidRPr="006D4585" w:rsidRDefault="00E66E06" w:rsidP="00B736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Т.В. Астахова</w:t>
      </w:r>
    </w:p>
    <w:p w:rsidR="001901E5" w:rsidRPr="00DD1A78" w:rsidRDefault="001901E5" w:rsidP="00B7365C">
      <w:pPr>
        <w:jc w:val="both"/>
        <w:rPr>
          <w:rFonts w:ascii="Arial" w:hAnsi="Arial" w:cs="Arial"/>
          <w:sz w:val="24"/>
          <w:szCs w:val="24"/>
        </w:rPr>
      </w:pPr>
    </w:p>
    <w:p w:rsidR="006B4895" w:rsidRPr="006B4895" w:rsidRDefault="004B006F" w:rsidP="00B7365C">
      <w:pPr>
        <w:pStyle w:val="a6"/>
        <w:spacing w:after="0" w:line="240" w:lineRule="auto"/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Врио главы</w:t>
      </w:r>
      <w:r w:rsidR="00311072">
        <w:rPr>
          <w:rFonts w:ascii="Arial" w:hAnsi="Arial" w:cs="Arial"/>
          <w:sz w:val="24"/>
        </w:rPr>
        <w:t xml:space="preserve"> </w:t>
      </w:r>
      <w:r w:rsidR="006B4895" w:rsidRPr="006B4895">
        <w:rPr>
          <w:rFonts w:ascii="Arial" w:hAnsi="Arial" w:cs="Arial"/>
          <w:sz w:val="24"/>
        </w:rPr>
        <w:t>администрации</w:t>
      </w:r>
    </w:p>
    <w:p w:rsidR="006B4895" w:rsidRPr="006B4895" w:rsidRDefault="006B4895" w:rsidP="00B7365C">
      <w:pPr>
        <w:pStyle w:val="a6"/>
        <w:spacing w:after="0" w:line="240" w:lineRule="auto"/>
        <w:ind w:firstLine="0"/>
        <w:rPr>
          <w:rFonts w:ascii="Arial" w:hAnsi="Arial" w:cs="Arial"/>
          <w:sz w:val="24"/>
        </w:rPr>
      </w:pPr>
      <w:r w:rsidRPr="006B4895">
        <w:rPr>
          <w:rFonts w:ascii="Arial" w:hAnsi="Arial" w:cs="Arial"/>
          <w:sz w:val="24"/>
        </w:rPr>
        <w:t>Байкальского</w:t>
      </w:r>
      <w:r w:rsidR="00311072">
        <w:rPr>
          <w:rFonts w:ascii="Arial" w:hAnsi="Arial" w:cs="Arial"/>
          <w:sz w:val="24"/>
        </w:rPr>
        <w:t xml:space="preserve"> </w:t>
      </w:r>
      <w:r w:rsidRPr="006B4895">
        <w:rPr>
          <w:rFonts w:ascii="Arial" w:hAnsi="Arial" w:cs="Arial"/>
          <w:sz w:val="24"/>
        </w:rPr>
        <w:t>городского</w:t>
      </w:r>
      <w:r w:rsidR="00311072">
        <w:rPr>
          <w:rFonts w:ascii="Arial" w:hAnsi="Arial" w:cs="Arial"/>
          <w:sz w:val="24"/>
        </w:rPr>
        <w:t xml:space="preserve"> </w:t>
      </w:r>
      <w:r w:rsidRPr="006B4895">
        <w:rPr>
          <w:rFonts w:ascii="Arial" w:hAnsi="Arial" w:cs="Arial"/>
          <w:sz w:val="24"/>
        </w:rPr>
        <w:t>поселения</w:t>
      </w:r>
    </w:p>
    <w:p w:rsidR="00782CFA" w:rsidRPr="004B006F" w:rsidRDefault="004B006F" w:rsidP="004B006F">
      <w:pPr>
        <w:pStyle w:val="a6"/>
        <w:spacing w:after="0" w:line="240" w:lineRule="auto"/>
        <w:ind w:firstLine="0"/>
        <w:rPr>
          <w:rFonts w:ascii="Courier New" w:eastAsia="Times New Roman" w:hAnsi="Courier New" w:cs="Courier New"/>
          <w:color w:val="auto"/>
          <w:kern w:val="0"/>
          <w:sz w:val="22"/>
          <w:szCs w:val="22"/>
        </w:rPr>
        <w:sectPr w:rsidR="00782CFA" w:rsidRPr="004B00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Ю.А.Стробыкина</w:t>
      </w:r>
    </w:p>
    <w:p w:rsidR="005B6B14" w:rsidRPr="001803C0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4B006F">
        <w:rPr>
          <w:rFonts w:ascii="Courier New" w:hAnsi="Courier New" w:cs="Courier New"/>
          <w:sz w:val="22"/>
          <w:szCs w:val="22"/>
        </w:rPr>
        <w:t xml:space="preserve"> 25</w:t>
      </w:r>
      <w:r>
        <w:rPr>
          <w:rFonts w:ascii="Courier New" w:hAnsi="Courier New" w:cs="Courier New"/>
          <w:sz w:val="22"/>
          <w:szCs w:val="22"/>
        </w:rPr>
        <w:t>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4B006F">
        <w:rPr>
          <w:rFonts w:ascii="Courier New" w:hAnsi="Courier New" w:cs="Courier New"/>
          <w:sz w:val="22"/>
          <w:szCs w:val="22"/>
        </w:rPr>
        <w:t xml:space="preserve"> №48</w:t>
      </w:r>
      <w:r>
        <w:rPr>
          <w:rFonts w:ascii="Courier New" w:hAnsi="Courier New" w:cs="Courier New"/>
          <w:sz w:val="22"/>
          <w:szCs w:val="22"/>
        </w:rPr>
        <w:t>-5гд</w:t>
      </w:r>
    </w:p>
    <w:p w:rsidR="00945749" w:rsidRDefault="00945749" w:rsidP="009457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45749" w:rsidRDefault="00945749" w:rsidP="009457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ПРОГНОЗИРУЕМЫЕ ДОХОДЫ БЮДЖЕТА МУНИЦИПАЛЬНОГО ОБРАЗОВАНИЯ – БАЙКАЛЬСКОГО ГОРОДСКОГО ПОСЕЛЕНИЯ НА 2026 ГОД</w:t>
      </w:r>
    </w:p>
    <w:p w:rsidR="005B6B14" w:rsidRDefault="005B6B14" w:rsidP="009C6E2D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5"/>
        <w:gridCol w:w="2989"/>
        <w:gridCol w:w="1933"/>
      </w:tblGrid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БК</w:t>
            </w:r>
          </w:p>
        </w:tc>
        <w:tc>
          <w:tcPr>
            <w:tcW w:w="1933" w:type="dxa"/>
            <w:shd w:val="clear" w:color="000000" w:fill="FFFFFF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Плановый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прогноз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год(руб.)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ДОХОДЫ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170615079,53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27953657,00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18210102000010000110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27953657,00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являющимся налоговым резидентом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Российской Федерации, в виде дивидендов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18210102010010000110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18033384,00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18210102020010000110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96875,00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18210102021010000110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866158,00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</w:t>
            </w:r>
            <w:r w:rsidR="004C3AD9">
              <w:rPr>
                <w:rFonts w:ascii="Courier New" w:hAnsi="Courier New" w:cs="Courier New"/>
                <w:sz w:val="22"/>
                <w:szCs w:val="22"/>
              </w:rPr>
              <w:t>качестве индивидуальных предпри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нимателей, нотариусов, занимающихся частной практикой, адвокатов, учредивших адвокатские кабинеты, и других лиц, занимающихся частной</w:t>
            </w:r>
            <w:r w:rsidR="004C3AD9">
              <w:rPr>
                <w:rFonts w:ascii="Courier New" w:hAnsi="Courier New" w:cs="Courier New"/>
                <w:sz w:val="22"/>
                <w:szCs w:val="22"/>
              </w:rPr>
              <w:t xml:space="preserve"> практикой в соответствии со ста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 xml:space="preserve">тьей 227 НК РФ (в части суммы налога, не превышающей 702 тыс.руб. относящейся к части налоговой базы, превышающей 5 млн.руб. и составляющей не более 20 млн.руб.) 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18210102022010000110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432000,00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18210102023010000110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214700,00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</w:t>
            </w:r>
            <w:r w:rsidR="004C3AD9">
              <w:rPr>
                <w:rFonts w:ascii="Courier New" w:hAnsi="Courier New" w:cs="Courier New"/>
                <w:sz w:val="22"/>
                <w:szCs w:val="22"/>
              </w:rPr>
              <w:t>ачестве индивидуальных предприн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имателей, нотариусов, занимающихся частной практикой, адвокатов, учредивших адвокатские кабинеты, и других лиц, занимающихся частной</w:t>
            </w:r>
            <w:r w:rsidR="004C3AD9">
              <w:rPr>
                <w:rFonts w:ascii="Courier New" w:hAnsi="Courier New" w:cs="Courier New"/>
                <w:sz w:val="22"/>
                <w:szCs w:val="22"/>
              </w:rPr>
              <w:t xml:space="preserve"> практикой в соответствии со ста</w:t>
            </w:r>
            <w:bookmarkStart w:id="0" w:name="_GoBack"/>
            <w:bookmarkEnd w:id="0"/>
            <w:r w:rsidRPr="009C6E2D">
              <w:rPr>
                <w:rFonts w:ascii="Courier New" w:hAnsi="Courier New" w:cs="Courier New"/>
                <w:sz w:val="22"/>
                <w:szCs w:val="22"/>
              </w:rPr>
              <w:t>тьей 227 НК РФ (в части суммы налога, не превышающей 3 402 тыс.руб. относящейся к части налоговой базы, превышающей 20 млн.руб. и составляющей не более 50 млн.руб.)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18210102024010000110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196600,00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18210102030010000110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384947,00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18210102040010000110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28177,00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18210102080010000110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24842,00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18210102130010000110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75435,00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18210102140010000110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49766,00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br/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18210102180010000110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30805,00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18210102210010000110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7519968,00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13287400,00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18210302000010000110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9757400,00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5054000,00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18210302241010000110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24000,00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18210302251010000110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5052700,00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18210302261010000110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-373300,00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18210303000010000110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3530000,00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20300097,00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18210601000000000110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4750097,00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18210601030130000110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4750097,00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18210606000000000110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15550000,00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18210606030000000110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13900000,00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18210606033130000110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13900000,00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18210606040000000110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1650000,00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18210606043130000110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1650000,00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93511100000000000000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29774672,06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имущества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государственных и муниципальных унитарных предприятий, в том числе казенных)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93511105000000000120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7710622,42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участков.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93511105010000000120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1801674,00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и которые расположены в границах городских поселений, а также средства от продажи права на заключение договоров аренды указанных земельных участков.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93511105013130000120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1801674,00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бюджетных и автономных учреждений)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93511105020000000120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4837544,00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93511105025130000120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4837544,00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935111105030000000120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1071404,42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93511105035130000120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1071404,42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Прочие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 и прав, находящихся в государственной и муниципальной собственности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93511109000000000120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93511109040000000120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 xml:space="preserve">собственности городских поселений (за исключением имущества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93511109045130000120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21202933,00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(наем муниципального жилья)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93511109045131100120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621116,64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(арендная плата за эксплуатацию рекламных конструкций)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93511109045131300120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240000,00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И КОМПЕНСАЦИИ ЗАТРАТ ГОСУДАРСТВА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93511300000000000000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2009559,60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93511301000000000000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1458550,00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93511301990000000000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1458550,00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(МКУ ДК "Юбилейный" г. Байкальска)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93511301995130001130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234350,00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(МКУ Редакция газеты "Байкальская газета")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93511301995130002130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95000,00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(МКУ КДЦ "Радуга" г. Байкальска)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93511301995130003130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312000,00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(МКУ Библиотека г. Байкальска)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93511301995130004130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70450,00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(МКУ Дом культуры "Юность" поселка Солзан)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93511301995130005130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56000,00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(МКУ" Многофункциональный культурный центр Байкальского городского поселения")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93511301995130006130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690750,00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93511302000000000000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551009,60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93511302990000000000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551009,60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93511302995130000130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551009,60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ДОХОДЫ ОТ ПРОДАЖИ МАТЕРИАЛЬНЫХ И НЕМАТЕРИАЛЬНЫХ АКТИВОВ 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93511400000000000000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36582177,21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Доходы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93511402000000000000</w:t>
            </w:r>
          </w:p>
        </w:tc>
        <w:tc>
          <w:tcPr>
            <w:tcW w:w="1933" w:type="dxa"/>
            <w:shd w:val="clear" w:color="000000" w:fill="FFFFFF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25528727,21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93511402053130000410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25528727,21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93511406000000000000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11053450,00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участков, государственная собственность на которые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разграничена (за исключением земельных участков бюджетных и автономных учреждений)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93511406020000000430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11053450,00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93511406025130000430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11053450,00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351516,66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Платежи в целях возмещения причиненного ущерба (убытков)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93511610000000000140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351516,66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 2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93511610032130000140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177916,66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18211610123010000140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1500,00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Доходы от суммы пеней, предусмотренных законодательство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172100,00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93511700000000000000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40356000,00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93511705000000000180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40356000,00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бюджетов городских поселений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93511705050130000180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40356000,00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93520000000000000000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866623322,84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93520200000000000000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866678585,68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Дотации от других бюджетов бюджетной системы Российской Федерации 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93520210000000000150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98380700,00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на выравнивание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93520216001000000150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98380700,00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Дотации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бюджетам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городских поселений на выравнивание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бюджетной обеспеченности из бюджетов муниципальных районов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93520216001130000150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98380700,00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93520220000000000150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599670357,28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93520220077000000150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1469900,00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93520220077130000150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1469900,00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Субсидии бюджетам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sz w:val="22"/>
                <w:szCs w:val="22"/>
              </w:rPr>
              <w:t>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93520220079000000150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93520220079130000150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Субсидии бюджетам на модернизацию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озера Байкал, совершенствование и развитие объектов инфраструктуры, необходимых для сохранения уникальной экосистемы озера Байкал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93520225025000000150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модернизацию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озера Байкал, совершенствование и развитие объектов инфраструктуры, необходимых для сохранения уникальной экосистемы озера Байкал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93520225025130000150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93520225424000000150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93520225424130000150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93520225497000000150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11640141,18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93520225497130000150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11640141,18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93520225555000000150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3775942,10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93520225555130000150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3775942,10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Субсидии бюджетам на софинансирование реконструкции инженерного защитного сооружения на территории Байкальского городского поселения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93520227531000000150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347535600,00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софинансирование реконструкции инженерного защитного сооружения на территории Байкальского городского поселения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93520227531130000150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347535600,00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93520229999000000150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235248774,00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субсидии бюджетам городских поселений, всего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235248774,00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в т.ч. субсидия на переселение граждан из аварийного жилищного фонда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субсидия на 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113709900,00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субсидия на финансовую поддержку реализации инициативных проектов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7157274,00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субсидия на реализацию перечня проектов народных инициатив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93520230000000000150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1721300,00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93520235118000000150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1720600,00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Субвенции бюджетам городских поселений на осуществление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93520235118130000150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93520230024000000150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93520230024130000150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93520240000000000150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166906228,40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93520240014000000150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276728,40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 xml:space="preserve">Межбюджетные трансферты, передаваемые бюджетам городских поселений из бюджетов муниципальных районов на осуществление части полномочий по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lastRenderedPageBreak/>
              <w:t>93520240014130000150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93520249999000000150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166629500,00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Прочие межбюджетные трансферты, передаваемые бюджетам городских поселений, ВСЕГО 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166629500,00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в т.ч. на развитие сети учреждений культурно-досугового типа (ремонт МКУ "ДК Юбилейный г. Байкальска")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66746500,00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на реализацию мероприятий по модернизации инженерной инфраструктуры (ТЭЦ)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99883000,00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Прочие безвозмездные поступления 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93520700000000000150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351000,00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Прочие безвозмездные поступления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в бюджеты поселений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93520705030130000150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93521900000000000000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-406262,84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93521900000130000000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-406262,84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Возврат остатков субсидий на реализацию мероприятий по обеспечению жильем молодых семей из бюджетов городских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поселений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93521925497130000150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-403253,24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Возврат прочих остатков</w:t>
            </w:r>
            <w:r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9C6E2D">
              <w:rPr>
                <w:rFonts w:ascii="Courier New" w:hAnsi="Courier New" w:cs="Courier New"/>
                <w:iCs/>
                <w:sz w:val="22"/>
                <w:szCs w:val="22"/>
              </w:rPr>
              <w:t>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93521960010130000150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-3009,60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00085000000000000000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1037238402,37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Невыясненные доходы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09211701030030000180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внутр.(продажа земли)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2568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00089000000000000000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1037238402,37</w:t>
            </w:r>
          </w:p>
        </w:tc>
      </w:tr>
      <w:tr w:rsidR="009C6E2D" w:rsidRPr="009C6E2D" w:rsidTr="002E4F87">
        <w:trPr>
          <w:trHeight w:val="20"/>
        </w:trPr>
        <w:tc>
          <w:tcPr>
            <w:tcW w:w="9786" w:type="dxa"/>
            <w:shd w:val="clear" w:color="auto" w:fill="auto"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bCs/>
                <w:sz w:val="22"/>
                <w:szCs w:val="22"/>
              </w:rPr>
              <w:t>ВСЕГО СОБСТВЕННЫХ ДОХОДОВ</w:t>
            </w:r>
          </w:p>
        </w:tc>
        <w:tc>
          <w:tcPr>
            <w:tcW w:w="2568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9C6E2D" w:rsidRPr="009C6E2D" w:rsidRDefault="009C6E2D" w:rsidP="009C6E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C6E2D">
              <w:rPr>
                <w:rFonts w:ascii="Courier New" w:hAnsi="Courier New" w:cs="Courier New"/>
                <w:sz w:val="22"/>
                <w:szCs w:val="22"/>
              </w:rPr>
              <w:t>1035517102,37</w:t>
            </w:r>
          </w:p>
        </w:tc>
      </w:tr>
    </w:tbl>
    <w:p w:rsidR="00CE63D7" w:rsidRDefault="00CE63D7" w:rsidP="0085358E">
      <w:pPr>
        <w:rPr>
          <w:rFonts w:ascii="Courier New" w:hAnsi="Courier New" w:cs="Courier New"/>
          <w:sz w:val="22"/>
          <w:szCs w:val="22"/>
        </w:rPr>
      </w:pPr>
    </w:p>
    <w:p w:rsidR="001803C0" w:rsidRPr="001803C0" w:rsidRDefault="001803C0" w:rsidP="001803C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1803C0">
        <w:rPr>
          <w:rFonts w:ascii="Courier New" w:hAnsi="Courier New" w:cs="Courier New"/>
          <w:sz w:val="22"/>
          <w:szCs w:val="22"/>
        </w:rPr>
        <w:t>3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24.12.2025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1803C0" w:rsidRDefault="004B4079" w:rsidP="006B05B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4B006F">
        <w:rPr>
          <w:rFonts w:ascii="Courier New" w:hAnsi="Courier New" w:cs="Courier New"/>
          <w:sz w:val="22"/>
          <w:szCs w:val="22"/>
        </w:rPr>
        <w:t>25</w:t>
      </w:r>
      <w:r w:rsidR="005B6B14">
        <w:rPr>
          <w:rFonts w:ascii="Courier New" w:hAnsi="Courier New" w:cs="Courier New"/>
          <w:sz w:val="22"/>
          <w:szCs w:val="22"/>
        </w:rPr>
        <w:t>.09</w:t>
      </w:r>
      <w:r>
        <w:rPr>
          <w:rFonts w:ascii="Courier New" w:hAnsi="Courier New" w:cs="Courier New"/>
          <w:sz w:val="22"/>
          <w:szCs w:val="22"/>
        </w:rPr>
        <w:t>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4B006F">
        <w:rPr>
          <w:rFonts w:ascii="Courier New" w:hAnsi="Courier New" w:cs="Courier New"/>
          <w:sz w:val="22"/>
          <w:szCs w:val="22"/>
        </w:rPr>
        <w:t>№48</w:t>
      </w:r>
      <w:r w:rsidR="006B05B8">
        <w:rPr>
          <w:rFonts w:ascii="Courier New" w:hAnsi="Courier New" w:cs="Courier New"/>
          <w:sz w:val="22"/>
          <w:szCs w:val="22"/>
        </w:rPr>
        <w:t>-5гд</w:t>
      </w:r>
    </w:p>
    <w:p w:rsidR="006B05B8" w:rsidRPr="00311072" w:rsidRDefault="006B05B8" w:rsidP="00311072">
      <w:pPr>
        <w:rPr>
          <w:rFonts w:ascii="Arial" w:hAnsi="Arial" w:cs="Arial"/>
          <w:sz w:val="24"/>
          <w:szCs w:val="24"/>
        </w:rPr>
      </w:pPr>
    </w:p>
    <w:p w:rsidR="001803C0" w:rsidRDefault="001803C0" w:rsidP="001803C0">
      <w:pPr>
        <w:jc w:val="center"/>
        <w:rPr>
          <w:rFonts w:ascii="Arial" w:hAnsi="Arial" w:cs="Arial"/>
          <w:b/>
          <w:sz w:val="30"/>
          <w:szCs w:val="30"/>
        </w:rPr>
      </w:pPr>
      <w:r w:rsidRPr="00ED6007">
        <w:rPr>
          <w:rFonts w:ascii="Arial" w:hAnsi="Arial" w:cs="Arial"/>
          <w:b/>
          <w:sz w:val="30"/>
          <w:szCs w:val="30"/>
        </w:rPr>
        <w:lastRenderedPageBreak/>
        <w:t>РАСПРЕДЕЛЕНИЕ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БЮДЖЕТНЫХ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АССИГНОВАНИЙ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ПО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РАЗДЕЛАМ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ПОДРАЗДЕЛАМ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КЛАССИФ</w:t>
      </w:r>
      <w:r w:rsidR="004B4079">
        <w:rPr>
          <w:rFonts w:ascii="Arial" w:hAnsi="Arial" w:cs="Arial"/>
          <w:b/>
          <w:sz w:val="30"/>
          <w:szCs w:val="30"/>
        </w:rPr>
        <w:t>ИКАЦИИ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РАСХОДОВ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БЮДЖЕТОВ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НА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2026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ГОД</w:t>
      </w:r>
    </w:p>
    <w:p w:rsidR="0085358E" w:rsidRDefault="0085358E" w:rsidP="00311072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372"/>
        <w:gridCol w:w="481"/>
        <w:gridCol w:w="481"/>
        <w:gridCol w:w="1933"/>
      </w:tblGrid>
      <w:tr w:rsidR="009C6E2D" w:rsidRPr="002E4F87" w:rsidTr="002E4F87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ПР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расходов: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1192975392,44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87397936,36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73282510,32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6040934,79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2698205,00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2698205,00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4125556,00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1621397,00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2098159,00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155532027,95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147838564,99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7693462,96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361075896,54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174146829,44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134800735,75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52128331,35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348690400,00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348690400,00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192838197,53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135603055,14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26364961,35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5095000,00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4921486,27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4921486,27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9C6E2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</w:tbl>
    <w:p w:rsidR="00945749" w:rsidRDefault="00945749" w:rsidP="009C6E2D">
      <w:pPr>
        <w:rPr>
          <w:rFonts w:ascii="Arial" w:hAnsi="Arial" w:cs="Arial"/>
          <w:sz w:val="24"/>
          <w:szCs w:val="24"/>
        </w:rPr>
      </w:pPr>
    </w:p>
    <w:p w:rsidR="009A5F94" w:rsidRPr="009A5F94" w:rsidRDefault="009A5F94" w:rsidP="009A5F9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9A5F94">
        <w:rPr>
          <w:rFonts w:ascii="Courier New" w:hAnsi="Courier New" w:cs="Courier New"/>
          <w:sz w:val="22"/>
          <w:szCs w:val="22"/>
        </w:rPr>
        <w:t>5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24.12.2025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4B006F">
        <w:rPr>
          <w:rFonts w:ascii="Courier New" w:hAnsi="Courier New" w:cs="Courier New"/>
          <w:sz w:val="22"/>
          <w:szCs w:val="22"/>
        </w:rPr>
        <w:t>25</w:t>
      </w:r>
      <w:r w:rsidR="005B6B14">
        <w:rPr>
          <w:rFonts w:ascii="Courier New" w:hAnsi="Courier New" w:cs="Courier New"/>
          <w:sz w:val="22"/>
          <w:szCs w:val="22"/>
        </w:rPr>
        <w:t>.09</w:t>
      </w:r>
      <w:r>
        <w:rPr>
          <w:rFonts w:ascii="Courier New" w:hAnsi="Courier New" w:cs="Courier New"/>
          <w:sz w:val="22"/>
          <w:szCs w:val="22"/>
        </w:rPr>
        <w:t>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4B006F">
        <w:rPr>
          <w:rFonts w:ascii="Courier New" w:hAnsi="Courier New" w:cs="Courier New"/>
          <w:sz w:val="22"/>
          <w:szCs w:val="22"/>
        </w:rPr>
        <w:t>№48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A5F94" w:rsidRDefault="009A5F94" w:rsidP="009A5F94">
      <w:pPr>
        <w:jc w:val="both"/>
        <w:rPr>
          <w:rFonts w:ascii="Arial" w:hAnsi="Arial" w:cs="Arial"/>
          <w:sz w:val="24"/>
          <w:szCs w:val="24"/>
        </w:rPr>
      </w:pPr>
    </w:p>
    <w:p w:rsidR="009A5F94" w:rsidRDefault="009A5F94" w:rsidP="009A5F94">
      <w:pPr>
        <w:jc w:val="center"/>
        <w:rPr>
          <w:rFonts w:ascii="Arial" w:hAnsi="Arial" w:cs="Arial"/>
          <w:b/>
          <w:sz w:val="30"/>
          <w:szCs w:val="30"/>
        </w:rPr>
      </w:pPr>
      <w:r w:rsidRPr="00BB3418">
        <w:rPr>
          <w:rFonts w:ascii="Arial" w:hAnsi="Arial" w:cs="Arial"/>
          <w:b/>
          <w:sz w:val="30"/>
          <w:szCs w:val="30"/>
        </w:rPr>
        <w:t>РАСПРЕДЕЛЕНИЕ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БЮДЖЕТНЫХ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АССИГНОВАНИЙ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ЦЕЛЕВЫМ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СТАТЬЯМ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(МУНИЦИПАЛЬНЫМ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ПРОГРАММАМ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МУНИЦИПАЛЬНОГО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ОБРАЗОВАНИЯ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БАЙКАЛЬСКОГО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ГОРОДСКОГО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ПОСЕЛЕНИЯ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НЕПРОГРАММНЫМ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НАПРАВЛЕНИЯМ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ДЕЯТЕЛЬНОСТИ),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ГРУППАМ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ВИДОВ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РАСХОДОВ,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РАЗДЕЛАМ,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ПОДРАЗДЕЛАМ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КЛАССИФ</w:t>
      </w:r>
      <w:r w:rsidR="004B4079">
        <w:rPr>
          <w:rFonts w:ascii="Arial" w:hAnsi="Arial" w:cs="Arial"/>
          <w:b/>
          <w:sz w:val="30"/>
          <w:szCs w:val="30"/>
        </w:rPr>
        <w:t>ИКАЦИИ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РАСХОДОВ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БЮДЖЕТОВ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НА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2026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ГОД</w:t>
      </w:r>
    </w:p>
    <w:p w:rsidR="00A80EAB" w:rsidRDefault="00A80EAB" w:rsidP="00311072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9"/>
        <w:gridCol w:w="1537"/>
        <w:gridCol w:w="613"/>
        <w:gridCol w:w="745"/>
        <w:gridCol w:w="1933"/>
      </w:tblGrid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ЦСР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ВР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1192975392,44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«Развитие жилищно- коммунального хозяйства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7100000000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107629622,38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«Энергоэффективность и развитие энергетики»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Содействие развитию и модернизации электроэнергетики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"Модернизация коммунальной инфраструктуры"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модернизации инженерной инфраструктуры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«Повышение энергетической эффективности при потреблении и транспортировке тепловой энергии, электрической энергии и воды в системах коммунальной инфраструктуры»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5168821,66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Первоочередные мероприятия по подготовке к отопительному сезону ТЭЦ г. Байкальск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системы водоснабжения, водоотведения, теплоснабжения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Актуализация схем теплоснабжения, водоснабжения и водоотведения БГП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для обеспечения бесперебойной работы социально значимых объектов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7200000000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119147500,00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областного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</w:t>
            </w:r>
            <w:r w:rsidR="002E4F87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"Развитие транспортного комплекса и улично-дорожной сети Байкальского муниципального образования на 2026-2031 годы"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7300000000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147050885,64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«Капитальный ремонт дорог»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"Ремонт и устройство дорожных сооружений"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«Капитальный ремонт, ремонт автомобильных дорог общего пользования местного значения на территории Байкальского городского поселения. Ремонт дворовых территорий многоквартирных домов и проездов к дворовым территориям многок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13339200,91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7350135010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7350135010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7350135010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 общего пользования местного значения на территории Байкальского городского поселения(ДФ)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проекта организации дорожного движения на территории Байкальского городского поселения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«Содержание автомобильных дорог общего пользования местного значения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14425625,42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9492012,50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9492012,50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9492012,50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Устройство, ремонт и восстановление автобусных остановок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и обслуживание ливневой канализации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Обследование дорожных знаков, их ремонт, восстановление и установка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Восстановление горизонтальной разметки на автомобильных дорогах общего пользования местного значения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«Благоустройство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7400000000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40586163,51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«Мероприятия комплексного благоустройства, содержания и художественного оформления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30826990,38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Санитарное содержание территории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20349759,62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20349759,62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20349759,62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 и художественное оформление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2250446,76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2250446,76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2250446,76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Создание мемориального пространства, посвященного героям, погибшим в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сквера имени героя Великой Отечественной войны Иткулова Курбана Абдуловича"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общественного пространства в п. Солзан в районе часовни"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"Торговые ряды"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«Уличное освещение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7576962,65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Техническое обслуживание и ремонт объектов уличного освещения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«Озеленение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по озеленению территории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7500000000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65482540,56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 xml:space="preserve">Комплекс процессных мероприятий «Техническая инвентаризация, государственная регистрация права муниципальной собственности на </w:t>
            </w: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муниципального нежилого фонда и паспортизация объектов недвижимого имущества»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7550100000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 учитываемые в реестре муниципального имущества БГП, приобретаемые и изымаемые для муниципальных нужд, а также на бесхозяйные объекты и контроля его использования в различных правовых режимах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327604,00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имущества(нежилое)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имущества(жилые помещения)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Оценка движимого имущества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65053936,56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Взносы на капитальный ремонт общего имущества в многоквартирных домах за муниципальные квартиры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Приобретение и установка в муниципальных жилых помещениях индивидуальных приборов учета энергоресурсов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5551303,04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5551303,04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5407303,04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строительно-технической экспертизы, с целью признания домов аварийными или пригодными к дальнейшей эксплуатации специализированной организацией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Услуги нотариуса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Выполнение работ в целях ввода в эксплуатацию объекта с кадастровым номером 38:25:020102:3826, с площадью 1182,6 м.кв., расположенного по адресу: Российская Федерация, Иркутская область, муниципальный район Слюдянский, городское поселение Байкальское , город Байкальск, микрорайон Гагарина, здание 151Б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муниципальных 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Работы по разборке и удалению инженерных коммуникаций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работ по обследованию технического состояния объекта подлежащего ремонту с целью разработки технической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Утилизация имущества утратившего потребительские свойства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Субсидия на финансовое обеспечение затрат, связанных с обеспечением бесперебойного водоотведения и очистки сточных вод, в части исполнения обязательств по оплате труда работников и обязательных платежей, непосредственно связанных с выплатами работникам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текущего ремонта объекта недвижимого имущеста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"Техническая инвентаризация, государственная регистрация права муниципальной собственности на объекты муниципального жилого фонда и паспортизация объектов недвижимого имущества"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объекты, учитываемые в реестре муниципального имущества БГП,</w:t>
            </w:r>
            <w:r w:rsidR="002E4F8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4F87">
              <w:rPr>
                <w:rFonts w:ascii="Courier New" w:hAnsi="Courier New" w:cs="Courier New"/>
                <w:sz w:val="22"/>
                <w:szCs w:val="22"/>
              </w:rPr>
              <w:t>приобретаемые и изымаемые для муниципальных нужд, а также на бесхозяйные объекты и контроля его использования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7600000000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4705556,00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гражданской обороне»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гражданской обороны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защите населения от чрезвычайных ситуаций»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1146072,00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вопросов в области защиты населения от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по предупреждению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7650210020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897922,00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7650210020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897922,00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7650210020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897922,00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939325,00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обеспечения первичных мер пожарной безопасности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Оборудование автономными пожарными извещателями места проживания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Оказание единовременной материальной помощи гражданам, пострадавшим в результате пожара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безопасности людей на водных объектах»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по безопасности на водных объектах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«Противодействие терроризму и экстремизму»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 в сфере профилактики экстремистскому и террористических направлений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"Обеспечение личной безопасности граждан, охраны общественного порядка и обеспечения общественной безопасности и борьбы с преступностью»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7650600000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личной безопасности, общественного порядка, общественной безопасности и борьбы с преступностью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«Обеспечение жильем молодых семей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7900000000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«Молодым семьям-доступное жилье»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7920100000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198541223,17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«Семейные ценности и инфраструктура культуры»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801Я500000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Модернизация муниципальных учреждений культуры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112983996,72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Организация и проведение культурно-массовых, досуговых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ДК «Юбилейный»»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18412191,38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15662150,23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15662150,23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2746464,04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2746464,04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3577,11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3577,11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КДЦ «Радуга»г.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17330120,61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15036199,08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15036199,08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2293737,54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2293737,54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183,99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183,99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«МФКЦ БГП»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14679575,58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10092134,66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10092134,66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4479387,92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4479387,92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«Юность» поселка Солзан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5326966,76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4544972,12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4544972,12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763237,85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763237,85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18756,79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18756,79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МАУ «Ресурсный центр БГП»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«Оказание библиотечных услуг»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«Библиотека»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9955016,48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9955016,48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2964083,65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2964083,65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21700,68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21700,68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4896025,64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спортивно-массовых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2427415,64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2427415,64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2427415,64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городского турнира по мини-футболу памяти спортивного журналиста и телекомментатора Василия Уткина при поддержке благотворительной программы "ДоброFon"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"Фестиваль вольной борьбы"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«Молодежная политика»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мероприятий в сфере молодежной политики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8300000000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83221286,56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73505333,55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функций администрации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70104505,64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58928600,90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58928600,90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9781330,80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9781330,80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1394573,94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1394573,94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информационного пространства и создание условий для обеспечения информатизации и автоматизации процессов в организациях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2901276,28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лицензионного программного обеспечения, необходимого для выполнения функций, возложенных на муниципальные учреждения муниципального образования Байкальского муниципального образования, модернизация сайта www/gorod-baikalsk.ru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Приобретение запасных частей, расходных материалов ,проведение ремонтов для обеспечения бесперебойной работы материально-технической базы в сфере информационных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«Информационное освещение деятельности органов местного самоуправления Байкальского городского поселения"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Производство, выпуск и распространение газеты «Байкальская газета»»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5581364,12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5581364,12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1232812,61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1232812,61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«Диверсификация экономики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8500000000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«Регулирование и содействие развитию малого и среднего предпринимательства, физических лиц, применяющих специальный налоговый режим «Налог на профессиональный доход» в Байкальском муниципальном образовании»»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Регулирование и содействие развитию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«Формирование современной городской среды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8700000000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8642167,84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871И400000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процессный мероприятий «Реализация мероприятий по формированию комфортной городской среды в рамках бюджетных возможностей муниципалитета»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 и развитие городской среды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"Реализация мероприятий по формированию комфортной городской среды в муниципальных образованиях -победителях Всероссийского конкурса"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иных источников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11158739,98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«Обеспечение деятельности в сфере реализации земельных отношений»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323462,96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Межевание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по землепользованию (мероприятия, направленные на рациональное использование земельных участков и на соблюдение порядка, исключающего самовольное использование земельного участка)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независимой оценки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10835277,02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проектов планировки территорий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1253839,98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1113139,98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Инжиниринговые услуги в строительстве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конкурсной заявки для участия во Всероссийском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зданий и сооружений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845600,00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845600,00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845600,00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Выполнение инженерных изысканий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Внесение изменений в генеральный план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Внесение изменений в правила землепользования и застройки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Внесение изменений в местные нормативы градостроительного проектирования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9100000000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369746400,00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"Генеральная уборка"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348690400,00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«Вода России»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Модернизация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уникальной экосистемы озера Байкал.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экологических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"Комплекс мероприятий по подготовке проектной и рабочей документации"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по объекту "Реконструкция канализационных очистных сооружений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9200000000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15678187,80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представительного органа Байкальского городского поселения;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9210000000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Думы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9210100000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Центральный аппарат представительного органа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169600,01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169600,01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Выполнение функций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Руководитель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Центральный аппарат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1652448,61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1406233,01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1406233,01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245715,60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245715,60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9230000000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9230300000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выплаты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решению вопросов местного значения в соответствии с заключенным соглашением в области обеспечения функционирования территориальной подсистемы единой государственной системы предупреждения 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касающейся орган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9250000000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9250500000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1998028,40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1998028,40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110900,00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110900,00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части полномочий по обеспечению и организации отдыха детей в каникулярное время, включая мероприятия по обеспечению безопасности их жизни и здоровья, в ходе исполнения вопросов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230607,00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230607,00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46121,40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46121,40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9270000000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9270700000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9280000000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9280800000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Резервный фонд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5492605,00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9290900000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9291000000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4200000,00</w:t>
            </w:r>
          </w:p>
        </w:tc>
      </w:tr>
    </w:tbl>
    <w:p w:rsidR="00535336" w:rsidRPr="00311072" w:rsidRDefault="00535336" w:rsidP="008D49FB">
      <w:pPr>
        <w:rPr>
          <w:rFonts w:ascii="Arial" w:hAnsi="Arial" w:cs="Arial"/>
          <w:sz w:val="24"/>
          <w:szCs w:val="24"/>
        </w:rPr>
      </w:pPr>
    </w:p>
    <w:p w:rsidR="00296FD2" w:rsidRPr="00296FD2" w:rsidRDefault="00296FD2" w:rsidP="00296FD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296FD2">
        <w:rPr>
          <w:rFonts w:ascii="Courier New" w:hAnsi="Courier New" w:cs="Courier New"/>
          <w:sz w:val="22"/>
          <w:szCs w:val="22"/>
        </w:rPr>
        <w:t>7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24.12.2025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4B4079" w:rsidRPr="00DD1A78" w:rsidRDefault="004B4079" w:rsidP="00F2133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9C6E2D">
        <w:rPr>
          <w:rFonts w:ascii="Courier New" w:hAnsi="Courier New" w:cs="Courier New"/>
          <w:sz w:val="22"/>
          <w:szCs w:val="22"/>
        </w:rPr>
        <w:t>25</w:t>
      </w:r>
      <w:r w:rsidR="005B6B14">
        <w:rPr>
          <w:rFonts w:ascii="Courier New" w:hAnsi="Courier New" w:cs="Courier New"/>
          <w:sz w:val="22"/>
          <w:szCs w:val="22"/>
        </w:rPr>
        <w:t>.09</w:t>
      </w:r>
      <w:r>
        <w:rPr>
          <w:rFonts w:ascii="Courier New" w:hAnsi="Courier New" w:cs="Courier New"/>
          <w:sz w:val="22"/>
          <w:szCs w:val="22"/>
        </w:rPr>
        <w:t>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9C6E2D">
        <w:rPr>
          <w:rFonts w:ascii="Courier New" w:hAnsi="Courier New" w:cs="Courier New"/>
          <w:sz w:val="22"/>
          <w:szCs w:val="22"/>
        </w:rPr>
        <w:t>№48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311072" w:rsidRDefault="004B4079" w:rsidP="007514F1">
      <w:pPr>
        <w:jc w:val="center"/>
        <w:rPr>
          <w:rFonts w:ascii="Arial" w:hAnsi="Arial" w:cs="Arial"/>
          <w:sz w:val="24"/>
          <w:szCs w:val="24"/>
        </w:rPr>
      </w:pPr>
    </w:p>
    <w:p w:rsidR="00814367" w:rsidRDefault="00296FD2" w:rsidP="007514F1">
      <w:pPr>
        <w:jc w:val="center"/>
        <w:rPr>
          <w:rFonts w:ascii="Arial" w:hAnsi="Arial" w:cs="Arial"/>
          <w:b/>
          <w:sz w:val="30"/>
          <w:szCs w:val="30"/>
        </w:rPr>
      </w:pPr>
      <w:r w:rsidRPr="00C77755">
        <w:rPr>
          <w:rFonts w:ascii="Arial" w:hAnsi="Arial" w:cs="Arial"/>
          <w:b/>
          <w:sz w:val="30"/>
          <w:szCs w:val="30"/>
        </w:rPr>
        <w:t>ВЕДОМСТВЕННАЯ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СТРУКТУРА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РАСХОДОВ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БЮДЖЕТА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МУНИЦИПАЛЬНОГО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ОБРАЗОВАНИЯ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БАЙКАЛЬСКОГО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Г</w:t>
      </w:r>
      <w:r w:rsidR="004B4079">
        <w:rPr>
          <w:rFonts w:ascii="Arial" w:hAnsi="Arial" w:cs="Arial"/>
          <w:b/>
          <w:sz w:val="30"/>
          <w:szCs w:val="30"/>
        </w:rPr>
        <w:t>ОРОДСКОГО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ПОСЕЛЕНИЯ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НА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2026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7514F1">
        <w:rPr>
          <w:rFonts w:ascii="Arial" w:hAnsi="Arial" w:cs="Arial"/>
          <w:b/>
          <w:sz w:val="30"/>
          <w:szCs w:val="30"/>
        </w:rPr>
        <w:t>ГОД</w:t>
      </w:r>
    </w:p>
    <w:p w:rsidR="002E4F87" w:rsidRDefault="002E4F87" w:rsidP="007514F1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3"/>
        <w:gridCol w:w="613"/>
        <w:gridCol w:w="481"/>
        <w:gridCol w:w="481"/>
        <w:gridCol w:w="1933"/>
        <w:gridCol w:w="613"/>
        <w:gridCol w:w="1933"/>
      </w:tblGrid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ППП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ВР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1192975392,44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1192975392,44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87397936,36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83.5.01.20010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83.5.01.20010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представительного органа Байкальского городского поселения;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92.1.00.00000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Думы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92.1.01.00000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Центральный аппарат представительного органа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169600,01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73282510,32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73005781,92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70104505,64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функций администрации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70104505,64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58928600,90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9781330,80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1394573,94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информационного пространства и создание условий для обеспечения информатизации и автоматизации процессов в организациях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2901276,28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83.5.02.21010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83.5.02.21010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Приобретение лицензионного программного обеспечения, необходимого для выполнения функций, возложенных на муниципальные учреждения муниципального образования Байкальского муниципального образования, модернизация сайта www/gorod-baikalsk.ru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83.5.02.21020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83.5.02.21020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Приобретение запасных частей, расходных материалов ,проведение ремонтов для обеспечения бесперебойной работы материально-технической базы в сфере информационных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83.5.02.21030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83.5.02.21030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части полномочий по обеспечению и организации отдыха детей в каникулярное время, включая мероприятия по обеспечению безопасности их жизни и здоровья, в ходе исполнения вопросов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230607,00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46121,40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Выполнение функций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Руководитель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92.2.02.28010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92.2.02.28010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Центральный аппарат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1652448,61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1406233,01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245715,60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92.8.00.00000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92.8.08.00000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Резервный фонд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92.8.08.31010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92.8.08.31010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6040934,79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6040234,79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«Техническая инвентаризация, государственная регистрация права муниципальной собственности на объекты муниципального нежилого фонда и паспортизация объектов недвижимого имущества»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 учитываемые в реестре муниципального имущества БГП, приобретаемые и изымаемые для муниципальных нужд, а также на бесхозяйные объекты и контроля его использования в различных правовых режимах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75.5.01.06010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75.5.01.06010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имущества(нежилое)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Оценка движимого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75.5.02.07030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75.5.02.07030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5886234,79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Взносы на капитальный ремонт общего имущества в многоквартирных домах за муниципальные квартиры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5407303,04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5407303,04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Услуги нотариуса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Утилизация имущества утратившего потребительские свойства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92.6.06.73150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92.6.06.73150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2698205,00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2698205,00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2698205,00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110900,00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92.9.09.00000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92.9.09.32010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92.9.09.32010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4125556,00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«Организация и осуществление мероприятий по гражданской обороне»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гражданской обороны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76.5.01.09010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76.5.01.09010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1621397,00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1621397,00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защите населения от чрезвычайных ситуаций»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1146072,00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защиты населения от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76.5.02.10010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76.5.02.10010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по предупреждению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76.5.02.10020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897922,00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76.5.02.10020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897922,00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обеспечения первичных мер пожарной безопасности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76.5.03.11010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76.5.03.11010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Оборудование автономными пожарными извещателями места проживания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76.5.03.11020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76.5.03.11020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безопасности людей на водных объектах»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по безопасности на водных объектах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76.5.04.12010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76.5.04.12010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2098159,00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2098159,00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«Противодействие терроризму и экстремизму»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 в сфере профилактики экстремистскому и террористических направлений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76.5.05.13010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76.5.05.13010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"Обеспечение личной безопасности граждан, охраны общественного порядка и обеспечения общественной безопасности и борьбы с преступностью»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личной безопасности, общественного порядка, общественной безопасности и борьбы с преступностью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76.5.06.14010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76.5.06.14010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155532027,95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91.3.01.S2290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91.3.01.S2290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147838564,99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  <w:r w:rsidR="002E4F8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4F87">
              <w:rPr>
                <w:rFonts w:ascii="Courier New" w:hAnsi="Courier New" w:cs="Courier New"/>
                <w:sz w:val="22"/>
                <w:szCs w:val="22"/>
              </w:rPr>
              <w:t>"Развитие транспортного комплекса и улично-дорожной сети Байкальского муниципального образования на 2026-2031 годы"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147050885,64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«Капитальный ремонт дорог»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73.3.01.SД020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73.3.01.SД020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"Ремонт и устройство дорожных сооружений"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73.3.02.00000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73.3.02.SД020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73.3.02.SД020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«Капитальный ремонт, ремонт автомобильных дорог общего пользования местного значения на территории Байкальского городского поселения. Ремонт дворовых территорий многоквартирных домов и проездов к дворовым территориям многок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13339200,91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73.5.01.35010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73.5.01.35010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 общего пользования местного значения на территории Байкальского городского поселения(ДФ)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73.5.01.9Д001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73.5.01.9Д001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проекта организации дорожного движения на территории Байкальского городского поселения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73.5.01.9Д002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73.5.01.9Д002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73.5.01.9Д003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73.5.01.9Д003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«Содержание автомобильных дорог общего пользования местного значения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14425625,42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73.5.02.02010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9492012,50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73.5.02.02010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9492012,50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Устройство, ремонт и восстановление автобусных остановок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и обслуживание ливневой канализации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Обследование дорожных знаков, их ремонт, восстановление и установка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Восстановление горизонтальной разметки на автомобильных дорогах общего пользования местного значения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73.5.02.9Д008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зданий и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92.7.00.00000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92.7.07.00000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92.7.07.S2370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92.7.07.S2370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7693462,96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«Диверсификация экономики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«Регулирование и содействие развитию малого и среднего предпринимательства, физических лиц, применяющих специальный налоговый режим «Налог на профессиональный доход» в Байкальском муниципальном образовании»»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Регулирование и содействие развитию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85.5.01.23010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85.5.01.23010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1920000,00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5773462,96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«Обеспечение деятельности в сфере реализации земельных отношений»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323462,96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Межевание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90.5.01.24010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90.5.01.24010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по землепользованию (мероприятия, направленные на рациональное использование земельных участков и на соблюдение порядка, исключающего самовольное использование земельного участка)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90.5.01.24020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90.5.01.24020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независимой оценки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90.5.01.24030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90.5.01.24030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5450000,00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проектов планировки территорий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Инжиниринговые услуги в строительстве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Выполнение инженерных изысканий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Внесение изменений в генеральный план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Внесение изменений в правила землепользования и застройки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Внесение изменений в местные нормативы градостроительного проектирования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361075896,54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174146829,44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72.1.И2.00000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областного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72.3.01.S2480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72.3.01.S2480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53227192,40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имущества(жилые помещения)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75.5.02.07020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52952588,40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Приобретение и установка в муниципальных жилых помещениях индивидуальных приборов учета энергоресурсов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144000,00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строительно-технической экспертизы, с целью признания домов аварийными или пригодными к дальнейшей эксплуатации специализированной организацией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Выполнение работ в целях ввода в эксплуатацию объекта с кадастровым номером 38:25:020102:3826, с площадью 1182,6 м.кв., расположенного по адресу: Российская Федерация, Иркутская область, муниципальный район Слюдянский, городское поселение Байкальское , город Байкальск, микрорайон Гагарина, здание 151Б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муниципальных 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работ по обследованию технического состояния объекта подлежащего ремонту с целью разработки технической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Проведение текущего ремонта объекта недвижимого имущест</w:t>
            </w:r>
            <w:r w:rsidR="002E4F8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2E4F87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"Техническая инвентаризация, государственная регистрация права муниципальной собственности на объекты муниципального жилого фонда и паспортизация объектов недвижимого имущества"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объекты, учитываемые в реестре муниципального имущества БГП,</w:t>
            </w:r>
            <w:r w:rsidR="002E4F8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4F87">
              <w:rPr>
                <w:rFonts w:ascii="Courier New" w:hAnsi="Courier New" w:cs="Courier New"/>
                <w:sz w:val="22"/>
                <w:szCs w:val="22"/>
              </w:rPr>
              <w:t>приобретаемые и изымаемые для муниципальных нужд, а также на бесхозяйные объекты и контроля его использования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75.5.04.08100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75.5.04.08100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1772137,04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1772137,04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140700,00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зданий и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845600,00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845600,00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134800735,75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жилищно- коммунального хозяйства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107629622,38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«Энергоэффективность и развитие энергетики»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Содействие развитию и модернизации электроэнергетики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71.3.01.S2981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71.3.01.S2981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"Модернизация коммунальной инфраструктуры"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71.3.02.00000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модернизации инженерной инфраструктуры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71.3.02.S4410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71.3.02.S4410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«Повышение энергетической эффективности при потреблении и транспортировке тепловой энергии, электрической энергии и воды в системах коммунальной инфраструктуры»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5168821,66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Первоочередные мероприятия по подготовке к отопительному сезону ТЭЦ г. Байкальск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Ремонт системы водоснабжения, водоотведения, теплоснабжения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Актуализация схем теплоснабжения, водоснабжения и водоотведения БГП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для обеспечения бесперебойной работы социально значимых объектов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71.5.01.01060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6215113,37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6215113,37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Работы по разборке и удалению инженерных коммуникаций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Субсидия на финансовое обеспечение затрат, связанных с обеспечением бесперебойного водоотведения и очистки сточных вод, в части исполнения обязательств по оплате труда работников и обязательных платежей, непосредственно связанных с выплатами работникам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75.5.03.08120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«Вода России»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Модернизация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уникальной экосистемы озера Байкал.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91.1.Ч5.50250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91.1.Ч5.50250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"Комплекс мероприятий по подготовке проектной и рабочей документации"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по объекту "Реконструкция канализационных очистных сооружений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91.5.02.26030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91.5.02.26030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52128331,35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«Благоустройство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40586163,51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«Мероприятия комплексного благоустройства, содержания и художественного оформления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30826990,38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Санитарное содержание территории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74.5.01.03010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20349759,62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74.5.01.03010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20349759,62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 и художественное оформление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74.5.01.03020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2250446,76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74.5.01.03020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2250446,76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Создание мемориального пространства, посвященного героям, погибшим в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74.5.01.03030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74.5.01.03030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сквера имени героя Великой Отечественной войны Иткулова Курбана Абдуловича"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74.5.01.S2382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74.5.01.S2382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общественного пространства в п. Солзан в районе часовни"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74.5.01.S2383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74.5.01.S2383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"Торговые ряды"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74.5.01.S2384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74.5.01.S2384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«Уличное освещение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7576962,65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Техническое обслуживание и ремонт объектов уличного освещения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74.5.02.04010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74.5.02.04010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74.5.02.04020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74.5.02.04020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«Озеленение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по озеленению территории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74.5.03.05010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74.5.03.05010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8642167,84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87.1.И4.00000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87.1.И4.54240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87.1.И4.54240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87.1.И4.55551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87.1.И4.55551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процессный мероприятий «Реализация мероприятий по формированию комфортной городской среды в рамках бюджетных возможностей муниципалитета»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Благоустройство и развитие городской среды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87.5.01.40010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87.5.01.40010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"Реализация мероприятий по формированию комфортной городской среды в муниципальных образованиях -победителях Всероссийского конкурса"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87.5.02.34010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87.5.02.34010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иных источников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87.5.02.34020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87.5.02.34020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конкурсной заявки для участия во Всероссийском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экологических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91.5.01.26010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91.5.01.26010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91.5.01.26020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91.5.01.26020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348690400,00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348690400,00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348690400,00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"Генеральная уборка"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348690400,00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91.1.Ч1.55310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91.1.Ч1.55310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91.1.Ч1.А5310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91.1.Ч1.А5310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1014700,00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«Молодежная политика»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мероприятий в сфере молодежной политики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80.5.04.18010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80.5.04.18010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807000,00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КУЛЬТУРА, КИНЕМАТОГРАФИЯ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192838197,53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135603055,14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135603055,14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«Семейные ценности и инфраструктура культуры»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80.1.Я5.00000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Модернизация муниципальных учреждений культуры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80.1.Я5.55132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80.1.Я5.55132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55748854,33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ДК «Юбилейный»»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18412191,38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15662150,23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2746464,04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3577,11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КДЦ «Радуга»г.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17330120,61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15036199,08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2293737,54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183,99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«МФКЦ БГП»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14679575,58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10092134,66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4479387,92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«Юность» поселка Солзан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5326966,76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4544972,12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763237,85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18756,79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«Оказание библиотечных услуг»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«Библиотека»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9955016,48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2964083,65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21700,68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Организация и проведение культурно-массовых, досуговых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МАУ «Ресурсный центр БГП»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80.5.01.15060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26364961,35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92.3.00.00000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92.3.03.00000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Обеспечение выплаты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92.3.03.29010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92.3.03.29010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5095000,00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Оказание единовременной материальной помощи гражданам, пострадавшим в результате пожара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76.5.03.11030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76.5.03.11030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92.9.10.00000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315000,00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4200000,00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жильем молодых семей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Муниципальный проект «Молодым семьям-доступное жилье»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79.2.01.00000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79.2.01.L4970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79.2.01.L4970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4921486,27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4921486,27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4896025,64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4896025,64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спортивно-массовых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80.5.03.17010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2427415,64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80.5.03.17010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2427415,64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Проведение городского турнира по мини-футболу памяти спортивного журналиста и телекомментатора Василия Уткина при поддержке благотворительной программы "ДоброFon"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80.5.03.17020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80.5.03.17020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"Фестиваль вольной борьбы"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80.5.03.S2381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80.5.03.S2381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«Информационное освещение деятельности органов местного самоуправления Байкальского городского поселения"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Производство, выпуск и распространение газеты «Байкальская газета»»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5581364,12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1232812,61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92.5.00.00000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92.5.05.00000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92.5.05.30010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92.5.05.30010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bCs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92.4.00.00000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92.4.04.00000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решению вопросов местного значения в соответствии с заключенным соглашением в области обеспечения функционирования территориальной подсистемы единой государственной системы предупреждения 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92.4.04.0Д100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92.4.04.0Д100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касающейся орган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92.4.04.СС100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9C6E2D" w:rsidRPr="002E4F87" w:rsidTr="002E4F87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92.4.04.СС100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9C6E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C6E2D" w:rsidRPr="002E4F87" w:rsidRDefault="009C6E2D" w:rsidP="002E4F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4F87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</w:tbl>
    <w:p w:rsidR="00535336" w:rsidRPr="00DD1A78" w:rsidRDefault="00535336" w:rsidP="009C6E2D">
      <w:pPr>
        <w:rPr>
          <w:rFonts w:ascii="Courier New" w:hAnsi="Courier New" w:cs="Courier New"/>
          <w:sz w:val="22"/>
          <w:szCs w:val="22"/>
        </w:rPr>
      </w:pPr>
    </w:p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9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9C6E2D">
        <w:rPr>
          <w:rFonts w:ascii="Courier New" w:hAnsi="Courier New" w:cs="Courier New"/>
          <w:sz w:val="22"/>
          <w:szCs w:val="22"/>
        </w:rPr>
        <w:t xml:space="preserve"> 25</w:t>
      </w:r>
      <w:r>
        <w:rPr>
          <w:rFonts w:ascii="Courier New" w:hAnsi="Courier New" w:cs="Courier New"/>
          <w:sz w:val="22"/>
          <w:szCs w:val="22"/>
        </w:rPr>
        <w:t>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9C6E2D">
        <w:rPr>
          <w:rFonts w:ascii="Courier New" w:hAnsi="Courier New" w:cs="Courier New"/>
          <w:sz w:val="22"/>
          <w:szCs w:val="22"/>
        </w:rPr>
        <w:t xml:space="preserve"> №48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E63D7" w:rsidRDefault="00CE63D7" w:rsidP="00CE63D7">
      <w:pPr>
        <w:jc w:val="center"/>
      </w:pPr>
      <w:r>
        <w:rPr>
          <w:rFonts w:ascii="Arial" w:hAnsi="Arial" w:cs="Arial"/>
          <w:b/>
          <w:sz w:val="30"/>
          <w:szCs w:val="30"/>
        </w:rPr>
        <w:t>ИСТОЧНИКИ ВНУТРЕННЕГО ФИНАНСИРОВАНИЯ ДЕФИЦИТА БЮДЖЕТА МУНИЦИПАЛЬНОГО ОБРАЗОВАНИЯ – БАЙКАЛЬСКОГО ГОРОДСКОГО ПОСЕЛЕНИЯ НА 2026 ГОД</w:t>
      </w:r>
      <w:r w:rsidRPr="0026308D">
        <w:t xml:space="preserve"> </w:t>
      </w:r>
    </w:p>
    <w:p w:rsidR="00060EEF" w:rsidRDefault="00060EEF" w:rsidP="00CE63D7">
      <w:pPr>
        <w:jc w:val="center"/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8325"/>
        <w:gridCol w:w="1009"/>
        <w:gridCol w:w="2857"/>
        <w:gridCol w:w="2086"/>
      </w:tblGrid>
      <w:tr w:rsidR="009C6E2D" w:rsidRPr="00060EEF" w:rsidTr="00060EEF">
        <w:trPr>
          <w:trHeight w:val="20"/>
        </w:trPr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</w:t>
            </w:r>
            <w:r w:rsidR="00060E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2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Код</w:t>
            </w:r>
            <w:r w:rsidR="00060E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sz w:val="22"/>
                <w:szCs w:val="22"/>
              </w:rPr>
              <w:t>источника</w:t>
            </w:r>
            <w:r w:rsidR="00060E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 w:rsidR="00060E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060E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sz w:val="22"/>
                <w:szCs w:val="22"/>
              </w:rPr>
              <w:t>КИВФ,КИВнФ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2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бюджетов - всего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00090000000000000000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155736990,07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бюджетов , всего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93501000000000000000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93501020000000000000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93501020000000000700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17061507,94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Привлечение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93501020000130000710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17061507,94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Погашение кредитов, предоставленными кредитными организациями в валюте Российской Федерации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93501020000000000800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Погашение бюджетами городских поселений кредитов от кредитных организаций</w:t>
            </w:r>
            <w:r w:rsidR="00060EEF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93501020000130000810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93501030000000000000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93501030100000000000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93501030100000000700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Привлечение</w:t>
            </w:r>
            <w:r w:rsidR="00060EEF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кредитов из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93501030100130000710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93501030100000000800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Погашение бюджетами городских поселений</w:t>
            </w:r>
            <w:r w:rsidR="00060EEF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кредитов от других бюджетов бюджетной системы Российской Федерации</w:t>
            </w:r>
            <w:r w:rsidR="00060EEF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93501030100130000810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700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93501050000000000000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138675482,13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93501050000000000500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-1054299910,31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93501050200000000500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-1054299910,31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</w:t>
            </w:r>
            <w:r w:rsidR="00060E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sz w:val="22"/>
                <w:szCs w:val="22"/>
              </w:rPr>
              <w:t>средств бюджетов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93501050201000000510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-1054299910,31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93501050201130000510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-1054299910,31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93501050000000000600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1192975392,44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93501050200000000600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1192975392,44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</w:t>
            </w:r>
            <w:r w:rsidR="00060EE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60EEF">
              <w:rPr>
                <w:rFonts w:ascii="Courier New" w:hAnsi="Courier New" w:cs="Courier New"/>
                <w:sz w:val="22"/>
                <w:szCs w:val="22"/>
              </w:rPr>
              <w:t>средств бюджетов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93501050201000000610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1192975392,44</w:t>
            </w:r>
          </w:p>
        </w:tc>
      </w:tr>
      <w:tr w:rsidR="009C6E2D" w:rsidRPr="00060EEF" w:rsidTr="00060EEF">
        <w:trPr>
          <w:trHeight w:val="20"/>
        </w:trPr>
        <w:tc>
          <w:tcPr>
            <w:tcW w:w="878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iCs/>
                <w:sz w:val="22"/>
                <w:szCs w:val="22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93501050201130000610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1192975392,44</w:t>
            </w:r>
          </w:p>
        </w:tc>
      </w:tr>
    </w:tbl>
    <w:p w:rsidR="0085358E" w:rsidRDefault="0085358E" w:rsidP="00060EEF"/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11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9C6E2D">
        <w:rPr>
          <w:rFonts w:ascii="Courier New" w:hAnsi="Courier New" w:cs="Courier New"/>
          <w:sz w:val="22"/>
          <w:szCs w:val="22"/>
        </w:rPr>
        <w:t xml:space="preserve"> 25</w:t>
      </w:r>
      <w:r>
        <w:rPr>
          <w:rFonts w:ascii="Courier New" w:hAnsi="Courier New" w:cs="Courier New"/>
          <w:sz w:val="22"/>
          <w:szCs w:val="22"/>
        </w:rPr>
        <w:t>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9C6E2D">
        <w:rPr>
          <w:rFonts w:ascii="Courier New" w:hAnsi="Courier New" w:cs="Courier New"/>
          <w:sz w:val="22"/>
          <w:szCs w:val="22"/>
        </w:rPr>
        <w:t xml:space="preserve"> №48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 МУНИЦИПАЛЬНЫХ ВНУТРЕННИХ ЗАИМСТВОВАНИЙ МУНИЦИПАЛЬНОГО ОБРАЗОВАНИЯ-БАЙКАЛЬСКОГО ГОРОДСКОГО ПОСЕЛЕНИЯ НА 2026 ГОД</w:t>
      </w:r>
    </w:p>
    <w:p w:rsidR="00CE63D7" w:rsidRDefault="00CE63D7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4752"/>
        <w:gridCol w:w="2951"/>
        <w:gridCol w:w="2184"/>
        <w:gridCol w:w="1920"/>
        <w:gridCol w:w="2470"/>
      </w:tblGrid>
      <w:tr w:rsidR="009C6E2D" w:rsidRPr="00060EEF" w:rsidTr="00060EEF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Виды долговых обязательств (привлечение / погашение)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Объем муниципального долга на 01.01.2026 года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Объем привлечения в 2026 году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Объем погашения в 2026 году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Верхний предел долга на 01.01.2027 года</w:t>
            </w:r>
          </w:p>
        </w:tc>
      </w:tr>
      <w:tr w:rsidR="009C6E2D" w:rsidRPr="00060EEF" w:rsidTr="00060EEF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9C6E2D" w:rsidRPr="00060EEF" w:rsidTr="00060E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1. Кредиты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</w:tr>
      <w:tr w:rsidR="009C6E2D" w:rsidRPr="00060EEF" w:rsidTr="00060EE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общий объем заимствований, направляемых на покрытие дефицита бюджета и погашение долговых обязательств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</w:tr>
    </w:tbl>
    <w:p w:rsidR="00CE63D7" w:rsidRPr="00DD1A78" w:rsidRDefault="00CE63D7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12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lastRenderedPageBreak/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9C6E2D">
        <w:rPr>
          <w:rFonts w:ascii="Courier New" w:hAnsi="Courier New" w:cs="Courier New"/>
          <w:sz w:val="22"/>
          <w:szCs w:val="22"/>
        </w:rPr>
        <w:t xml:space="preserve"> 25</w:t>
      </w:r>
      <w:r>
        <w:rPr>
          <w:rFonts w:ascii="Courier New" w:hAnsi="Courier New" w:cs="Courier New"/>
          <w:sz w:val="22"/>
          <w:szCs w:val="22"/>
        </w:rPr>
        <w:t>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9C6E2D">
        <w:rPr>
          <w:rFonts w:ascii="Courier New" w:hAnsi="Courier New" w:cs="Courier New"/>
          <w:sz w:val="22"/>
          <w:szCs w:val="22"/>
        </w:rPr>
        <w:t xml:space="preserve"> №48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 МУНИЦИПАЛЬНЫХ ВНУТРЕННИХ ЗАИМСТВОВАНИЙ МУНИЦИПАЛЬНОГО ОБРАЗОВАНИЯ-БАЙКАЛЬСКОГО ГОРОДСКОГО ПОСЕЛЕНИЯ НА ПЛАНОВЫЙ ПЕРИОД 2027 И 2028 ГОДОВ</w:t>
      </w:r>
    </w:p>
    <w:p w:rsidR="0026308D" w:rsidRDefault="0026308D" w:rsidP="00434BFE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418"/>
        <w:gridCol w:w="1417"/>
        <w:gridCol w:w="1418"/>
        <w:gridCol w:w="1276"/>
        <w:gridCol w:w="1275"/>
        <w:gridCol w:w="1418"/>
        <w:gridCol w:w="1524"/>
      </w:tblGrid>
      <w:tr w:rsidR="009C6E2D" w:rsidRPr="00060EEF" w:rsidTr="00060EEF">
        <w:trPr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Виды долговых обязательств (привлечение / погашение)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 xml:space="preserve">Объем муниципального долга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 xml:space="preserve">Верхний предел долга </w:t>
            </w:r>
          </w:p>
        </w:tc>
      </w:tr>
      <w:tr w:rsidR="009C6E2D" w:rsidRPr="00060EEF" w:rsidTr="00060EEF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на 01.01.2027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 xml:space="preserve"> на 01.01.2028 года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в 2027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в 2028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>в 2027 году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color w:val="000000"/>
                <w:sz w:val="22"/>
                <w:szCs w:val="22"/>
              </w:rPr>
              <w:t>в 2028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 xml:space="preserve"> на 01.01.2028 года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sz w:val="22"/>
                <w:szCs w:val="22"/>
              </w:rPr>
              <w:t xml:space="preserve"> на 01.01.2029 года</w:t>
            </w:r>
          </w:p>
        </w:tc>
      </w:tr>
      <w:tr w:rsidR="009C6E2D" w:rsidRPr="00060EEF" w:rsidTr="00060EEF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1. 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26810572,59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10749064,65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11407647,25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26810572,59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36718219,84</w:t>
            </w:r>
          </w:p>
        </w:tc>
      </w:tr>
      <w:tr w:rsidR="009C6E2D" w:rsidRPr="00060EEF" w:rsidTr="00060EEF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9C6E2D" w:rsidRPr="00060EEF" w:rsidTr="00060EEF">
        <w:trPr>
          <w:trHeight w:val="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общий объем заимствований, направляемых на покрытие дефицита бюджета и погашение долговых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17061507,94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26810572,59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10749064,65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11407647,25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1000000,00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26810572,59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6E2D" w:rsidRPr="00060EEF" w:rsidRDefault="009C6E2D" w:rsidP="00060EE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60E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36718219,84</w:t>
            </w:r>
          </w:p>
        </w:tc>
      </w:tr>
    </w:tbl>
    <w:p w:rsidR="00CE63D7" w:rsidRDefault="00CE63D7" w:rsidP="00434BFE">
      <w:pPr>
        <w:jc w:val="both"/>
        <w:rPr>
          <w:rFonts w:ascii="Arial" w:hAnsi="Arial" w:cs="Arial"/>
          <w:sz w:val="24"/>
          <w:szCs w:val="24"/>
        </w:rPr>
      </w:pPr>
    </w:p>
    <w:sectPr w:rsidR="00CE63D7" w:rsidSect="0098694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887" w:rsidRDefault="00D45887" w:rsidP="009D490E">
      <w:r>
        <w:separator/>
      </w:r>
    </w:p>
  </w:endnote>
  <w:endnote w:type="continuationSeparator" w:id="0">
    <w:p w:rsidR="00D45887" w:rsidRDefault="00D45887" w:rsidP="009D4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887" w:rsidRDefault="00D45887" w:rsidP="009D490E">
      <w:r>
        <w:separator/>
      </w:r>
    </w:p>
  </w:footnote>
  <w:footnote w:type="continuationSeparator" w:id="0">
    <w:p w:rsidR="00D45887" w:rsidRDefault="00D45887" w:rsidP="009D4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1103E"/>
    <w:multiLevelType w:val="hybridMultilevel"/>
    <w:tmpl w:val="8E32B66A"/>
    <w:lvl w:ilvl="0" w:tplc="CBC85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C1"/>
    <w:rsid w:val="00020627"/>
    <w:rsid w:val="00020BA6"/>
    <w:rsid w:val="00024138"/>
    <w:rsid w:val="0005442E"/>
    <w:rsid w:val="00060EEF"/>
    <w:rsid w:val="0006550D"/>
    <w:rsid w:val="000717AD"/>
    <w:rsid w:val="00073C11"/>
    <w:rsid w:val="000B05C0"/>
    <w:rsid w:val="00143C65"/>
    <w:rsid w:val="00157696"/>
    <w:rsid w:val="00164665"/>
    <w:rsid w:val="00170DC0"/>
    <w:rsid w:val="001803C0"/>
    <w:rsid w:val="001901E5"/>
    <w:rsid w:val="001B1561"/>
    <w:rsid w:val="001E0626"/>
    <w:rsid w:val="0024342B"/>
    <w:rsid w:val="00245643"/>
    <w:rsid w:val="00261548"/>
    <w:rsid w:val="0026308D"/>
    <w:rsid w:val="00280C5A"/>
    <w:rsid w:val="00283DDC"/>
    <w:rsid w:val="00296FD2"/>
    <w:rsid w:val="00297CCD"/>
    <w:rsid w:val="002B24F3"/>
    <w:rsid w:val="002B303A"/>
    <w:rsid w:val="002E4F87"/>
    <w:rsid w:val="00301AC2"/>
    <w:rsid w:val="00311072"/>
    <w:rsid w:val="00326DDC"/>
    <w:rsid w:val="003601B1"/>
    <w:rsid w:val="00360C6E"/>
    <w:rsid w:val="00386FE0"/>
    <w:rsid w:val="003A6C57"/>
    <w:rsid w:val="003B7D46"/>
    <w:rsid w:val="003C4DE9"/>
    <w:rsid w:val="003C7B49"/>
    <w:rsid w:val="003E47B8"/>
    <w:rsid w:val="003F2AEF"/>
    <w:rsid w:val="00412CB3"/>
    <w:rsid w:val="004251E3"/>
    <w:rsid w:val="00434BFE"/>
    <w:rsid w:val="00445825"/>
    <w:rsid w:val="00480D13"/>
    <w:rsid w:val="00492AF8"/>
    <w:rsid w:val="004A5983"/>
    <w:rsid w:val="004B006F"/>
    <w:rsid w:val="004B4079"/>
    <w:rsid w:val="004C3AD9"/>
    <w:rsid w:val="004D43FA"/>
    <w:rsid w:val="004D5078"/>
    <w:rsid w:val="00502C2C"/>
    <w:rsid w:val="00511C13"/>
    <w:rsid w:val="00524041"/>
    <w:rsid w:val="00535336"/>
    <w:rsid w:val="0054550B"/>
    <w:rsid w:val="005644E1"/>
    <w:rsid w:val="00586E44"/>
    <w:rsid w:val="005966AC"/>
    <w:rsid w:val="005B435D"/>
    <w:rsid w:val="005B4B60"/>
    <w:rsid w:val="005B6B14"/>
    <w:rsid w:val="00601516"/>
    <w:rsid w:val="00613541"/>
    <w:rsid w:val="00636B78"/>
    <w:rsid w:val="0065158B"/>
    <w:rsid w:val="00657FA2"/>
    <w:rsid w:val="00671D9A"/>
    <w:rsid w:val="00685111"/>
    <w:rsid w:val="00686285"/>
    <w:rsid w:val="006B05B8"/>
    <w:rsid w:val="006B4895"/>
    <w:rsid w:val="006B4AD8"/>
    <w:rsid w:val="006B74C5"/>
    <w:rsid w:val="006D5EE7"/>
    <w:rsid w:val="006E167F"/>
    <w:rsid w:val="00702539"/>
    <w:rsid w:val="007167A1"/>
    <w:rsid w:val="007514F1"/>
    <w:rsid w:val="00782CFA"/>
    <w:rsid w:val="007B42DA"/>
    <w:rsid w:val="007C2A3D"/>
    <w:rsid w:val="007E18DC"/>
    <w:rsid w:val="007E3F16"/>
    <w:rsid w:val="007E4861"/>
    <w:rsid w:val="007F2238"/>
    <w:rsid w:val="007F2A7E"/>
    <w:rsid w:val="00814367"/>
    <w:rsid w:val="0081763A"/>
    <w:rsid w:val="00821E11"/>
    <w:rsid w:val="00843A19"/>
    <w:rsid w:val="0085358E"/>
    <w:rsid w:val="00887752"/>
    <w:rsid w:val="00892306"/>
    <w:rsid w:val="008932ED"/>
    <w:rsid w:val="008D084B"/>
    <w:rsid w:val="008D49FB"/>
    <w:rsid w:val="008F1CE9"/>
    <w:rsid w:val="00943E8E"/>
    <w:rsid w:val="00945749"/>
    <w:rsid w:val="009534C2"/>
    <w:rsid w:val="00983FC9"/>
    <w:rsid w:val="00986945"/>
    <w:rsid w:val="00997EF6"/>
    <w:rsid w:val="009A5F94"/>
    <w:rsid w:val="009C6E2D"/>
    <w:rsid w:val="009D490E"/>
    <w:rsid w:val="00A10FBC"/>
    <w:rsid w:val="00A2096B"/>
    <w:rsid w:val="00A21098"/>
    <w:rsid w:val="00A24FB5"/>
    <w:rsid w:val="00A36729"/>
    <w:rsid w:val="00A44F50"/>
    <w:rsid w:val="00A454E1"/>
    <w:rsid w:val="00A72EFE"/>
    <w:rsid w:val="00A80EAB"/>
    <w:rsid w:val="00A9637D"/>
    <w:rsid w:val="00AB2139"/>
    <w:rsid w:val="00AB5934"/>
    <w:rsid w:val="00AB661C"/>
    <w:rsid w:val="00AC326C"/>
    <w:rsid w:val="00AC65D3"/>
    <w:rsid w:val="00AD33EF"/>
    <w:rsid w:val="00AE29F2"/>
    <w:rsid w:val="00AF3D7B"/>
    <w:rsid w:val="00B043AA"/>
    <w:rsid w:val="00B055A9"/>
    <w:rsid w:val="00B23FCA"/>
    <w:rsid w:val="00B2721D"/>
    <w:rsid w:val="00B5425E"/>
    <w:rsid w:val="00B66E25"/>
    <w:rsid w:val="00B7365C"/>
    <w:rsid w:val="00BB7C2C"/>
    <w:rsid w:val="00BC5BED"/>
    <w:rsid w:val="00BE00F6"/>
    <w:rsid w:val="00BE14ED"/>
    <w:rsid w:val="00BE68C2"/>
    <w:rsid w:val="00C06D29"/>
    <w:rsid w:val="00C11529"/>
    <w:rsid w:val="00C24BC6"/>
    <w:rsid w:val="00C529E5"/>
    <w:rsid w:val="00C636C3"/>
    <w:rsid w:val="00C676DA"/>
    <w:rsid w:val="00CD6B3A"/>
    <w:rsid w:val="00CE63D7"/>
    <w:rsid w:val="00D0302A"/>
    <w:rsid w:val="00D14BC2"/>
    <w:rsid w:val="00D22E33"/>
    <w:rsid w:val="00D34BCD"/>
    <w:rsid w:val="00D44104"/>
    <w:rsid w:val="00D447AE"/>
    <w:rsid w:val="00D45887"/>
    <w:rsid w:val="00D50F0C"/>
    <w:rsid w:val="00D70699"/>
    <w:rsid w:val="00D75B09"/>
    <w:rsid w:val="00D77143"/>
    <w:rsid w:val="00D860B2"/>
    <w:rsid w:val="00D9433C"/>
    <w:rsid w:val="00D97B96"/>
    <w:rsid w:val="00DA3FCD"/>
    <w:rsid w:val="00DB277C"/>
    <w:rsid w:val="00DD0318"/>
    <w:rsid w:val="00DE3ADB"/>
    <w:rsid w:val="00DE5E47"/>
    <w:rsid w:val="00DE6A98"/>
    <w:rsid w:val="00DF1825"/>
    <w:rsid w:val="00DF4D89"/>
    <w:rsid w:val="00E34C30"/>
    <w:rsid w:val="00E40BCF"/>
    <w:rsid w:val="00E41891"/>
    <w:rsid w:val="00E45E94"/>
    <w:rsid w:val="00E60529"/>
    <w:rsid w:val="00E66E06"/>
    <w:rsid w:val="00E967A3"/>
    <w:rsid w:val="00EA2530"/>
    <w:rsid w:val="00EA6079"/>
    <w:rsid w:val="00F20348"/>
    <w:rsid w:val="00F21338"/>
    <w:rsid w:val="00F5504F"/>
    <w:rsid w:val="00F55A99"/>
    <w:rsid w:val="00F65E25"/>
    <w:rsid w:val="00F72BAD"/>
    <w:rsid w:val="00F83405"/>
    <w:rsid w:val="00F920C1"/>
    <w:rsid w:val="00FB7E9B"/>
    <w:rsid w:val="00FC32C9"/>
    <w:rsid w:val="00FD3EBC"/>
    <w:rsid w:val="00FD67F2"/>
    <w:rsid w:val="00FF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3856"/>
  <w15:chartTrackingRefBased/>
  <w15:docId w15:val="{F9DE7D75-D2AE-43FA-9BA9-2FC20F20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0B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0BC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Тигра"/>
    <w:basedOn w:val="a7"/>
    <w:qFormat/>
    <w:rsid w:val="006B4895"/>
    <w:pPr>
      <w:spacing w:line="360" w:lineRule="auto"/>
      <w:ind w:firstLine="709"/>
      <w:jc w:val="both"/>
    </w:pPr>
    <w:rPr>
      <w:rFonts w:eastAsia="Calibri"/>
      <w:color w:val="000000"/>
      <w:kern w:val="2"/>
      <w:sz w:val="28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6B489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B4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6B05B8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6B05B8"/>
    <w:rPr>
      <w:color w:val="954F72"/>
      <w:u w:val="single"/>
    </w:rPr>
  </w:style>
  <w:style w:type="paragraph" w:customStyle="1" w:styleId="msonormal0">
    <w:name w:val="msonormal"/>
    <w:basedOn w:val="a"/>
    <w:rsid w:val="006B05B8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4">
    <w:name w:val="xl74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5">
    <w:name w:val="xl75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9">
    <w:name w:val="xl79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0">
    <w:name w:val="xl80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6B05B8"/>
    <w:pPr>
      <w:pBdr>
        <w:top w:val="single" w:sz="8" w:space="0" w:color="auto"/>
        <w:left w:val="dotted" w:sz="4" w:space="0" w:color="auto"/>
        <w:bottom w:val="single" w:sz="8" w:space="0" w:color="auto"/>
        <w:right w:val="dotted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6B05B8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6B05B8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6B05B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6B05B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6B05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6B05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6B05B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6B05B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6B05B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6B05B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5">
    <w:name w:val="xl105"/>
    <w:basedOn w:val="a"/>
    <w:rsid w:val="006B05B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6">
    <w:name w:val="xl106"/>
    <w:basedOn w:val="a"/>
    <w:rsid w:val="006B05B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7">
    <w:name w:val="xl107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8">
    <w:name w:val="xl108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D49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D49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D49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D49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FF95A-4AF7-4715-AE0A-77C3B0EBF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1</Pages>
  <Words>21034</Words>
  <Characters>119900</Characters>
  <Application>Microsoft Office Word</Application>
  <DocSecurity>0</DocSecurity>
  <Lines>999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Думы</dc:creator>
  <cp:keywords/>
  <dc:description/>
  <cp:lastModifiedBy>Секретарь Думы</cp:lastModifiedBy>
  <cp:revision>100</cp:revision>
  <cp:lastPrinted>2025-10-29T07:14:00Z</cp:lastPrinted>
  <dcterms:created xsi:type="dcterms:W3CDTF">2025-10-27T01:51:00Z</dcterms:created>
  <dcterms:modified xsi:type="dcterms:W3CDTF">2026-09-25T07:35:00Z</dcterms:modified>
</cp:coreProperties>
</file>