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6B74C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26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06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37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Руководствуясь Бюджетным кодексом РФ,  Положением «О бюджетном процессе в Байкальском муниципальном образовании», принятом решением Думы Байкальского городского поселения 22.02.2013 года № 11-3гд (с изменениями), ст.14 ФЗ №131 от 06.10.2003 года «Об общих принципах организации местного самоуправления в Российской Федерации», ст.65 Федерального Закона от 20.03.2025 года №33-ФЗ «Об общих принципах организации местного самоуправления в единой системе публичной власти», ст.7, ст.28,  ст.36, ст.48,  ст.</w:t>
      </w:r>
      <w:r w:rsidRPr="006B74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6B74C5">
        <w:rPr>
          <w:rFonts w:ascii="Arial" w:hAnsi="Arial" w:cs="Arial"/>
          <w:sz w:val="24"/>
          <w:szCs w:val="24"/>
        </w:rPr>
        <w:t>61</w:t>
      </w:r>
      <w:r w:rsidRPr="006B74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6B74C5">
        <w:rPr>
          <w:rFonts w:ascii="Arial" w:hAnsi="Arial" w:cs="Arial"/>
          <w:sz w:val="24"/>
          <w:szCs w:val="24"/>
        </w:rPr>
        <w:t xml:space="preserve"> 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6B74C5">
        <w:rPr>
          <w:rFonts w:ascii="Arial" w:hAnsi="Arial" w:cs="Arial"/>
          <w:sz w:val="24"/>
          <w:szCs w:val="24"/>
          <w:lang w:val="en-US"/>
        </w:rPr>
        <w:t>RU</w:t>
      </w:r>
      <w:r w:rsidRPr="006B74C5">
        <w:rPr>
          <w:rFonts w:ascii="Arial" w:hAnsi="Arial" w:cs="Arial"/>
          <w:sz w:val="24"/>
          <w:szCs w:val="24"/>
        </w:rPr>
        <w:t xml:space="preserve"> 385181012005001 (новая редакция), Дума Байкальского городского поселения</w:t>
      </w:r>
    </w:p>
    <w:p w:rsidR="000B05C0" w:rsidRPr="001901E5" w:rsidRDefault="000B05C0" w:rsidP="00DF1825">
      <w:pPr>
        <w:jc w:val="both"/>
        <w:rPr>
          <w:rFonts w:ascii="Arial" w:hAnsi="Arial" w:cs="Arial"/>
          <w:sz w:val="24"/>
          <w:szCs w:val="30"/>
        </w:rPr>
      </w:pPr>
      <w:bookmarkStart w:id="0" w:name="_GoBack"/>
      <w:bookmarkEnd w:id="0"/>
    </w:p>
    <w:p w:rsidR="001901E5" w:rsidRDefault="00FD67F2" w:rsidP="000B05C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1.1.</w:t>
      </w:r>
      <w:r>
        <w:rPr>
          <w:rFonts w:ascii="Arial" w:hAnsi="Arial" w:cs="Arial"/>
          <w:sz w:val="24"/>
          <w:szCs w:val="24"/>
        </w:rPr>
        <w:t xml:space="preserve"> </w:t>
      </w:r>
      <w:r w:rsidRPr="006B74C5">
        <w:rPr>
          <w:rFonts w:ascii="Arial" w:hAnsi="Arial" w:cs="Arial"/>
          <w:sz w:val="24"/>
          <w:szCs w:val="24"/>
        </w:rPr>
        <w:t>Пункт 1 изложить в следующей редакции: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– прогнозируемый общий объем доходов бюджета в сумме 1007166770,71 руб., из них объем межбюджетных трансфертов, получаемых из других бюджетов бюджетной системы Российской Федерации, в сумме 861681185,68 руб.;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- общий объем расходов бюджета в сумме 1160431 136,66 руб.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Размер дефицита в сумме 153264365,95 руб., или 105,1% утвержденного общего годового объема доходов бюджета</w:t>
      </w:r>
      <w:r>
        <w:rPr>
          <w:rFonts w:ascii="Arial" w:hAnsi="Arial" w:cs="Arial"/>
          <w:sz w:val="24"/>
          <w:szCs w:val="24"/>
        </w:rPr>
        <w:t xml:space="preserve"> </w:t>
      </w:r>
      <w:r w:rsidRPr="006B74C5">
        <w:rPr>
          <w:rFonts w:ascii="Arial" w:hAnsi="Arial" w:cs="Arial"/>
          <w:sz w:val="24"/>
          <w:szCs w:val="24"/>
        </w:rPr>
        <w:t>без учета утвержденного объема безвозмездных поступлений.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установленными пунктом 3 статьи 92.1 Бюджетного кодекса Российской </w:t>
      </w:r>
      <w:r w:rsidRPr="006B74C5">
        <w:rPr>
          <w:rFonts w:ascii="Arial" w:hAnsi="Arial" w:cs="Arial"/>
          <w:sz w:val="24"/>
          <w:szCs w:val="24"/>
        </w:rPr>
        <w:lastRenderedPageBreak/>
        <w:t>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138675482,13 рублей.</w:t>
      </w:r>
    </w:p>
    <w:p w:rsidR="006B74C5" w:rsidRPr="006B74C5" w:rsidRDefault="006B74C5" w:rsidP="006B74C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1.2. Пункт 10 изложить в следующей редакции: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Утвердить верхний предел муниципального долга Байкальского городского поселения: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 xml:space="preserve">- по состоянию на 01.01.2027 года в размере 14588883,82 руб., в том числе верхний предел долга по муниципальным гарантиям Байкальского городского поселения 0 руб. 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- по состоянию на 01.01.2028 года в размере 24057948,47 руб., в том числе верхний предел долга по муниципальным гарантиям Байкальского городского поселения 0 руб.;</w:t>
      </w:r>
    </w:p>
    <w:p w:rsidR="006B74C5" w:rsidRPr="006B74C5" w:rsidRDefault="006B74C5" w:rsidP="006B74C5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6B74C5">
        <w:rPr>
          <w:rFonts w:ascii="Arial" w:hAnsi="Arial" w:cs="Arial"/>
          <w:sz w:val="24"/>
          <w:szCs w:val="24"/>
        </w:rPr>
        <w:t>- по состоянию на 01.01.2029 года в размере 33965595,72 руб., в том числе верхний предел долга по муниципальным гарантиям Байкальского городского поселения 0 руб.</w:t>
      </w:r>
    </w:p>
    <w:p w:rsidR="006B74C5" w:rsidRPr="006B74C5" w:rsidRDefault="006B74C5" w:rsidP="006B74C5">
      <w:pPr>
        <w:ind w:firstLine="709"/>
        <w:jc w:val="both"/>
        <w:rPr>
          <w:b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2. Приложения 1, 3, 4, 5, 6, 7, 8, 9, 11, 12 изложить в новой редакции (прилагаются).</w:t>
      </w:r>
    </w:p>
    <w:p w:rsidR="006B74C5" w:rsidRPr="006B74C5" w:rsidRDefault="006B74C5" w:rsidP="006B74C5">
      <w:pPr>
        <w:ind w:firstLine="709"/>
        <w:jc w:val="both"/>
        <w:rPr>
          <w:b/>
          <w:sz w:val="24"/>
          <w:szCs w:val="24"/>
        </w:rPr>
      </w:pPr>
      <w:r w:rsidRPr="006B74C5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В.В.Темгеневский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157696" w:rsidRDefault="00157696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67"/>
        <w:gridCol w:w="2989"/>
        <w:gridCol w:w="2511"/>
      </w:tblGrid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145888838,27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br/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18033384,00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81105,00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266158,00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150700,00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384947,00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28177,00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20042,00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75435,00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49766,00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7519968,00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13287400,00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5054000,00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24000,00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5052700,00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-373300,00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20300097,00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4750097,00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4750097,00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15550000,00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13900000,00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13900000,00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1650000,00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29774672,06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7710622,42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1071404,42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1071404,42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1966550,00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234350,00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95000,00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312000,00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690750,00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548000,00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17822337,21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11968887,21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11968887,21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93511406000000000000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участков, государственная собственность на которые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93511406020000000430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93511406025130000430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5853450,00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172100,00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172100,00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35956000,00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35956000,00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35956000,00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861277932,44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861681185,68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1576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98380700,00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694556057,28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1469900,00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1469900,00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11640141,18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3775942,10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3775942,10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437713100,00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437713100,00</w:t>
            </w:r>
          </w:p>
        </w:tc>
      </w:tr>
      <w:tr w:rsidR="00157696" w:rsidRPr="00157696" w:rsidTr="00A80EA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A80EAB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157696" w:rsidRPr="00A80EA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239956974,00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239956974,00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118418100,00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7157274,00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1721200,00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67023228,40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66746500,00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1576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157696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157696" w:rsidRPr="00157696" w:rsidTr="00157696">
        <w:trPr>
          <w:trHeight w:val="20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157696" w:rsidRDefault="006B74C5" w:rsidP="001576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57696">
              <w:rPr>
                <w:rFonts w:ascii="Courier New" w:hAnsi="Courier New" w:cs="Courier New"/>
                <w:bCs/>
                <w:sz w:val="22"/>
                <w:szCs w:val="22"/>
              </w:rPr>
              <w:t>1007166770,71</w:t>
            </w:r>
          </w:p>
        </w:tc>
      </w:tr>
    </w:tbl>
    <w:p w:rsidR="000B05C0" w:rsidRDefault="000B05C0" w:rsidP="0085358E">
      <w:pPr>
        <w:rPr>
          <w:rFonts w:ascii="Courier New" w:hAnsi="Courier New" w:cs="Courier New"/>
          <w:sz w:val="22"/>
          <w:szCs w:val="22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85358E" w:rsidRDefault="0085358E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72"/>
        <w:gridCol w:w="481"/>
        <w:gridCol w:w="481"/>
        <w:gridCol w:w="1933"/>
      </w:tblGrid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1160431136,66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87185440,36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5999438,79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145598215,45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142154752,49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243086752,72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175690905,44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27716832,25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39679015,03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191356677,09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134696534,70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20900864,85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14977286,65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14977286,65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157696" w:rsidRPr="00A80EAB" w:rsidTr="00A80EA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A72EFE" w:rsidRDefault="00A72EFE" w:rsidP="00C529E5">
      <w:pPr>
        <w:rPr>
          <w:rFonts w:ascii="Arial" w:hAnsi="Arial" w:cs="Arial"/>
          <w:b/>
          <w:sz w:val="30"/>
          <w:szCs w:val="30"/>
        </w:rPr>
      </w:pPr>
    </w:p>
    <w:p w:rsidR="00F21338" w:rsidRPr="001803C0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4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Default="00F21338" w:rsidP="00C529E5">
      <w:pPr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="00C529E5">
        <w:rPr>
          <w:rFonts w:ascii="Courier New" w:hAnsi="Courier New" w:cs="Courier New"/>
          <w:sz w:val="22"/>
          <w:szCs w:val="22"/>
        </w:rPr>
        <w:t>-5гд</w:t>
      </w:r>
    </w:p>
    <w:p w:rsidR="00C529E5" w:rsidRPr="00C529E5" w:rsidRDefault="00C529E5" w:rsidP="00C529E5">
      <w:pPr>
        <w:jc w:val="right"/>
        <w:rPr>
          <w:rFonts w:ascii="Courier New" w:hAnsi="Courier New" w:cs="Courier New"/>
          <w:sz w:val="22"/>
          <w:szCs w:val="22"/>
        </w:rPr>
      </w:pPr>
    </w:p>
    <w:p w:rsidR="00E60529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E34C30">
        <w:rPr>
          <w:rFonts w:ascii="Arial" w:hAnsi="Arial" w:cs="Arial"/>
          <w:b/>
          <w:sz w:val="30"/>
          <w:szCs w:val="30"/>
        </w:rPr>
        <w:t>ИКАЦИИ РАСХОДОВ БЮДЖЕТА НА 2027-2028 ГОДА</w:t>
      </w:r>
    </w:p>
    <w:p w:rsidR="00F21338" w:rsidRDefault="00F21338" w:rsidP="006B74C5">
      <w:pPr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9"/>
        <w:gridCol w:w="481"/>
        <w:gridCol w:w="481"/>
        <w:gridCol w:w="1933"/>
        <w:gridCol w:w="1933"/>
      </w:tblGrid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42545637,88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44468390,39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891367,15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981682,95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2471100,00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140575200,00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70984000,00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63343200,00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66434000,00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2034994179,12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1235088460,16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147606283,42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117228534,86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1871487895,70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1109109925,30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15900000,00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8750000,00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142786011,30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76060531,33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5464976,00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10012387,46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4253235,78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15769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6B74C5" w:rsidRDefault="006B74C5" w:rsidP="006B74C5">
      <w:pPr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A80EAB" w:rsidRDefault="00A80EAB" w:rsidP="009A5F9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9"/>
        <w:gridCol w:w="1537"/>
        <w:gridCol w:w="613"/>
        <w:gridCol w:w="745"/>
        <w:gridCol w:w="1933"/>
      </w:tblGrid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1160431136,66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5746622,38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2472821,66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708350,00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708350,00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708350,00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486296,87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486296,87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486296,87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122693225,00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A80EA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141267073,14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32345657,03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22386483,90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1380040,58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1380040,58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1380040,58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59084192,06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308000,00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58696192,06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5391907,04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5391907,04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5391907,04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A80EA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80EAB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195799287,09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111502476,28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5372354,66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82654618,66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73334333,55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3933358,00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17972356,00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17648893,04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12313056,00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12172356,00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463423900,00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bCs/>
                <w:sz w:val="22"/>
                <w:szCs w:val="22"/>
              </w:rPr>
              <w:t>10668094,30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157696" w:rsidRPr="00A80EAB" w:rsidTr="00A80EA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57696" w:rsidRPr="00A80EAB" w:rsidRDefault="00157696" w:rsidP="00A80EA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0EAB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9A5F94" w:rsidRDefault="009A5F94" w:rsidP="00AB2139">
      <w:pPr>
        <w:jc w:val="both"/>
        <w:rPr>
          <w:rFonts w:ascii="Arial" w:hAnsi="Arial" w:cs="Arial"/>
          <w:sz w:val="24"/>
          <w:szCs w:val="24"/>
        </w:rPr>
      </w:pPr>
    </w:p>
    <w:p w:rsidR="00F21338" w:rsidRPr="009A5F94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6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Default="00F21338" w:rsidP="00F21338">
      <w:pPr>
        <w:jc w:val="both"/>
        <w:rPr>
          <w:rFonts w:ascii="Arial" w:hAnsi="Arial" w:cs="Arial"/>
          <w:sz w:val="24"/>
          <w:szCs w:val="24"/>
        </w:rPr>
      </w:pPr>
    </w:p>
    <w:p w:rsidR="00F21338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3F2AEF">
        <w:rPr>
          <w:rFonts w:ascii="Arial" w:hAnsi="Arial" w:cs="Arial"/>
          <w:b/>
          <w:sz w:val="30"/>
          <w:szCs w:val="30"/>
        </w:rPr>
        <w:t>ИКАЦИИ РАСХОДОВ БЮДЖЕТОВ НА 2027-2028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  <w:r w:rsidR="003F2AEF">
        <w:rPr>
          <w:rFonts w:ascii="Arial" w:hAnsi="Arial" w:cs="Arial"/>
          <w:b/>
          <w:sz w:val="30"/>
          <w:szCs w:val="30"/>
        </w:rPr>
        <w:t>А</w:t>
      </w:r>
    </w:p>
    <w:p w:rsidR="00C529E5" w:rsidRDefault="00C529E5" w:rsidP="00F213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6"/>
        <w:gridCol w:w="1537"/>
        <w:gridCol w:w="613"/>
        <w:gridCol w:w="745"/>
        <w:gridCol w:w="1933"/>
        <w:gridCol w:w="1933"/>
      </w:tblGrid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147297379,00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116919100,00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87729279,00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B66E25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59669500,00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60248400,00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12210400,00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13500000,00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6550000,00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1199671,57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1290517,81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«Техническая инвентаризация, государственная регистрация права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248045,00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247973,00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851626,57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942544,81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B66E2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349325,00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143186011,30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76460531,33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59997205,71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67706368,92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10558721,11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13889343,71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9413330,12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10149143,35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9328054,62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9824285,53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2904688,81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3125837,05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43587311,42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45542873,12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36605921,15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39366644,99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«Развитие информационного пространства и создание условий для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3017282,33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1922992,35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4150000,00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4150000,00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1940169895,70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1107109925,30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8607683,64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12966757,56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670644,58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727831,13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1927600,00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2471700,00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1927600,00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2471700,00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80EAB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80EAB" w:rsidRPr="00B66E25" w:rsidRDefault="00A80EAB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3F2AEF" w:rsidRDefault="003F2AEF" w:rsidP="008D49FB">
      <w:pPr>
        <w:rPr>
          <w:rFonts w:ascii="Courier New" w:hAnsi="Courier New" w:cs="Courier New"/>
          <w:sz w:val="22"/>
          <w:szCs w:val="22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3F2AEF" w:rsidRDefault="003F2AEF" w:rsidP="007514F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3"/>
        <w:gridCol w:w="613"/>
        <w:gridCol w:w="481"/>
        <w:gridCol w:w="481"/>
        <w:gridCol w:w="1933"/>
        <w:gridCol w:w="613"/>
        <w:gridCol w:w="1933"/>
      </w:tblGrid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1160431136,66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1160431136,66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87185440,36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72834781,92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5999438,79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5998838,79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5870838,79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5391907,04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5391907,04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«Обеспечение комплексных мер безопасности, противодействие чрезвычайным ситуациям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145598215,45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142154752,49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141267073,14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1773462,96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243086752,72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175690905,44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122693225,00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52071143,40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51811143,40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27716832,25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5746622,38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1730704,13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«Повышение энергетической эффективности при потреблении и транспортировке тепловой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2472821,66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708350,00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708350,00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486296,87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486296,87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39679015,03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32345657,03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22386483,90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1380040,58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1380040,58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191356677,09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134696534,70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134696534,70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54842333,89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5372354,66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20900864,85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14977286,65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14977286,65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B66E25" w:rsidRPr="00B66E25" w:rsidTr="00B66E2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66E25" w:rsidRPr="00B66E25" w:rsidRDefault="00B66E25" w:rsidP="00B66E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E25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F21338" w:rsidRDefault="00F21338" w:rsidP="00F83405">
      <w:pPr>
        <w:rPr>
          <w:rFonts w:ascii="Courier New" w:hAnsi="Courier New" w:cs="Courier New"/>
          <w:sz w:val="22"/>
          <w:szCs w:val="22"/>
        </w:rPr>
      </w:pPr>
    </w:p>
    <w:p w:rsidR="00F21338" w:rsidRPr="00296FD2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8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F2133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F21338" w:rsidRPr="00DD1A78" w:rsidRDefault="00F21338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F21338" w:rsidRDefault="00F21338" w:rsidP="00F21338">
      <w:pPr>
        <w:jc w:val="center"/>
        <w:rPr>
          <w:rFonts w:ascii="Courier New" w:hAnsi="Courier New" w:cs="Courier New"/>
          <w:sz w:val="22"/>
          <w:szCs w:val="22"/>
        </w:rPr>
      </w:pPr>
    </w:p>
    <w:p w:rsidR="00F21338" w:rsidRDefault="00F21338" w:rsidP="00F21338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3F2AEF">
        <w:rPr>
          <w:rFonts w:ascii="Arial" w:hAnsi="Arial" w:cs="Arial"/>
          <w:b/>
          <w:sz w:val="30"/>
          <w:szCs w:val="30"/>
        </w:rPr>
        <w:t>ОРОДСКОГО ПОСЕЛЕНИЯ НА 2027-2028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="003F2AEF">
        <w:rPr>
          <w:rFonts w:ascii="Arial" w:hAnsi="Arial" w:cs="Arial"/>
          <w:b/>
          <w:sz w:val="30"/>
          <w:szCs w:val="30"/>
        </w:rPr>
        <w:t>А</w:t>
      </w:r>
    </w:p>
    <w:p w:rsidR="005966AC" w:rsidRDefault="005966AC" w:rsidP="00F213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613"/>
        <w:gridCol w:w="481"/>
        <w:gridCol w:w="481"/>
        <w:gridCol w:w="1933"/>
        <w:gridCol w:w="613"/>
        <w:gridCol w:w="1933"/>
        <w:gridCol w:w="1933"/>
      </w:tblGrid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D7069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2375827576,63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1445978229,12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42545637,88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44468390,39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1675318,75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1777248,58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121936,16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127253,70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37947884,73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39512388,76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34930602,40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37589396,41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25002955,29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27268960,31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9729843,29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10119273,21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197803,82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201162,89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3017282,33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1922992,35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301600,00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313664,00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2144202,33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1014989,15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571480,00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594339,20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1809131,09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1969816,40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1138486,51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1241985,27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670644,58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727831,13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614884,38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669840,53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55760,20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57990,60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891367,15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981682,95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890767,15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981082,95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833082,95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532767,15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623082,95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</w:t>
            </w: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1927000,00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2471100,00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1816740,00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2361505,60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110260,00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109594,40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3060124,00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2140124,00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449325,00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349325,00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269325,00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2190799,00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1190799,00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2146000,00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1146000,00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140575200,00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70984000,00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72682000,00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63343200,00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66434000,00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5966A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966AC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59669500,00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60248400,00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41238000,00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12210400,00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9631500,00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10210400,00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6800000,00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3073700,00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6185600,00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2034994179,12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1235088460,16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147606283,42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117228534,86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147297379,00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87729279,00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85097400,00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2631879,00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59568100,00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116919100,00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308904,42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309434,86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199973,00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109461,86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8859,42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9461,86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5966A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966AC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1871487895,70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1109109925,30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1867387895,70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1107009925,30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15900000,00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6550000,00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3550000,00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 xml:space="preserve">Расходы на очистку береговых зон. Проведение субботников и акций по санитарной очистке </w:t>
            </w: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142786011,30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76060531,33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114993600,25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45342772,05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74904200,00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32204794,66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36988609,64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10558721,11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13889343,71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7389435,90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8061202,80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3169285,21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5828140,91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9413330,12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10149143,35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6954763,20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2458566,92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2562128,95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9328054,62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9824285,53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4346727,00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4741884,00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4873274,62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4974348,53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2904688,81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3125837,05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2064695,33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2252394,90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834660,15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867842,15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5333,33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5600,00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7884605,59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8354162,41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4129390,65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3755214,94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3849372,61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27792411,05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30717759,28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27292411,05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29717759,28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5464976,00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10012387,46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1464976,00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2012387,46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«Комплексное и устойчивое развитие градостроительной деятельности и земельных отношений на </w:t>
            </w: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4253235,78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3964107,94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4253235,78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2558125,23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2790682,06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1405982,71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1462553,72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110340,39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157696" w:rsidRPr="005966AC" w:rsidTr="005966A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5966A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1576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57696" w:rsidRPr="005966AC" w:rsidRDefault="00157696" w:rsidP="00D7069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66A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85358E" w:rsidRDefault="0085358E" w:rsidP="0026308D">
      <w:pPr>
        <w:jc w:val="center"/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7289"/>
        <w:gridCol w:w="1172"/>
        <w:gridCol w:w="3751"/>
        <w:gridCol w:w="2065"/>
      </w:tblGrid>
      <w:tr w:rsidR="006B74C5" w:rsidRPr="00D70699" w:rsidTr="001B156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  <w:r w:rsidR="001B156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DF182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DF182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DF182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DF182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DF18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DF18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DF18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153264365,95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14588883,82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14588883,82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14588883,82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14588883,82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</w:t>
            </w:r>
            <w:r w:rsidR="001B1561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Привлечение</w:t>
            </w:r>
            <w:r w:rsidR="001B1561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</w:t>
            </w:r>
            <w:r w:rsidR="001B1561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кредитов от других бюджетов бюджетной системы Российской Федерации</w:t>
            </w:r>
            <w:r w:rsidR="001B1561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-1021755654,53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-1021755654,53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</w:t>
            </w:r>
            <w:r w:rsidR="001B156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-1021755654,53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-1021755654,53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1160431136,66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1160431136,66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</w:t>
            </w:r>
            <w:r w:rsidR="001B156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0699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1160431136,66</w:t>
            </w:r>
          </w:p>
        </w:tc>
      </w:tr>
      <w:tr w:rsidR="006B74C5" w:rsidRPr="00D70699" w:rsidTr="001B156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74C5" w:rsidRPr="00D70699" w:rsidRDefault="006B74C5" w:rsidP="001B1561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70699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70699">
              <w:rPr>
                <w:rFonts w:ascii="Courier New" w:hAnsi="Courier New" w:cs="Courier New"/>
                <w:color w:val="000000"/>
                <w:sz w:val="22"/>
                <w:szCs w:val="22"/>
              </w:rPr>
              <w:t>1160431136,66</w:t>
            </w:r>
          </w:p>
        </w:tc>
      </w:tr>
    </w:tbl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11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657FA2" w:rsidRP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Default="00024138" w:rsidP="008D084B">
      <w:pPr>
        <w:rPr>
          <w:rFonts w:ascii="Arial" w:hAnsi="Arial" w:cs="Arial"/>
          <w:b/>
          <w:sz w:val="30"/>
          <w:szCs w:val="30"/>
        </w:rPr>
      </w:pP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2026 ГОД</w:t>
      </w:r>
    </w:p>
    <w:p w:rsidR="008D084B" w:rsidRDefault="008D084B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4752"/>
        <w:gridCol w:w="2951"/>
        <w:gridCol w:w="2184"/>
        <w:gridCol w:w="1920"/>
        <w:gridCol w:w="2470"/>
      </w:tblGrid>
      <w:tr w:rsidR="006B74C5" w:rsidRPr="00DF1825" w:rsidTr="00DF1825">
        <w:trPr>
          <w:trHeight w:val="160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F1825" w:rsidRDefault="006B74C5" w:rsidP="006B74C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Объем муниципального долга на 01.01.2026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Объем привлечения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Объем погашения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Верхний предел долга на 01.01.2027 года</w:t>
            </w:r>
          </w:p>
        </w:tc>
      </w:tr>
      <w:tr w:rsidR="006B74C5" w:rsidRPr="00DF1825" w:rsidTr="00DF1825">
        <w:trPr>
          <w:trHeight w:val="2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6B74C5" w:rsidRPr="00DF1825" w:rsidTr="00DF1825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DF182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</w:t>
            </w:r>
            <w:r w:rsidR="006B74C5"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DF182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</w:t>
            </w:r>
            <w:r w:rsidR="006B74C5"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</w:tr>
      <w:tr w:rsidR="006B74C5" w:rsidRPr="00DF1825" w:rsidTr="00DF1825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6B74C5" w:rsidRPr="00DF1825" w:rsidTr="00DF1825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DF182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</w:t>
            </w:r>
            <w:r w:rsidR="006B74C5"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DF182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</w:t>
            </w:r>
            <w:r w:rsidR="006B74C5"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</w:tr>
    </w:tbl>
    <w:p w:rsidR="00024138" w:rsidRDefault="00024138" w:rsidP="00024138">
      <w:pPr>
        <w:rPr>
          <w:rFonts w:ascii="Arial" w:hAnsi="Arial" w:cs="Arial"/>
          <w:b/>
          <w:sz w:val="30"/>
          <w:szCs w:val="30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12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6B74C5">
        <w:rPr>
          <w:rFonts w:ascii="Courier New" w:hAnsi="Courier New" w:cs="Courier New"/>
          <w:sz w:val="22"/>
          <w:szCs w:val="22"/>
        </w:rPr>
        <w:t xml:space="preserve"> 26.06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6B74C5">
        <w:rPr>
          <w:rFonts w:ascii="Courier New" w:hAnsi="Courier New" w:cs="Courier New"/>
          <w:sz w:val="22"/>
          <w:szCs w:val="22"/>
        </w:rPr>
        <w:t xml:space="preserve"> №37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8D084B" w:rsidRPr="00024138" w:rsidRDefault="008D084B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C11529" w:rsidRDefault="00C11529" w:rsidP="00C1152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ПЛАНОВЫЙ ПЕРИОД 2027 И 2028 ГОДОВ</w:t>
      </w: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925"/>
        <w:gridCol w:w="1559"/>
        <w:gridCol w:w="1560"/>
        <w:gridCol w:w="1560"/>
        <w:gridCol w:w="1560"/>
        <w:gridCol w:w="1438"/>
        <w:gridCol w:w="1560"/>
        <w:gridCol w:w="1560"/>
        <w:gridCol w:w="1560"/>
      </w:tblGrid>
      <w:tr w:rsidR="006B74C5" w:rsidRPr="00DF1825" w:rsidTr="00DF18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 xml:space="preserve">Объем муниципального долга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Объем привлечения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Объем погашения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 xml:space="preserve">Верхний предел долга </w:t>
            </w:r>
          </w:p>
        </w:tc>
      </w:tr>
      <w:tr w:rsidR="006B74C5" w:rsidRPr="00DF1825" w:rsidTr="00DF182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на 01.01.2027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sz w:val="22"/>
                <w:szCs w:val="22"/>
              </w:rPr>
              <w:t xml:space="preserve"> на 01.01.2029 года</w:t>
            </w:r>
          </w:p>
        </w:tc>
      </w:tr>
      <w:tr w:rsidR="006B74C5" w:rsidRPr="00DF1825" w:rsidTr="00DF182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1. Кредиты кредитных организаций в </w:t>
            </w: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14588883,82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24057948,47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24057948,47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33965595,72</w:t>
            </w:r>
          </w:p>
        </w:tc>
      </w:tr>
      <w:tr w:rsidR="006B74C5" w:rsidRPr="00DF1825" w:rsidTr="00DF182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B74C5" w:rsidRPr="00DF1825" w:rsidTr="00DF182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14588883,82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24057948,47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24057948,47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74C5" w:rsidRPr="00DF1825" w:rsidRDefault="006B74C5" w:rsidP="00DF1825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F182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33965595,72</w:t>
            </w:r>
          </w:p>
        </w:tc>
      </w:tr>
    </w:tbl>
    <w:p w:rsidR="00024138" w:rsidRPr="001901E5" w:rsidRDefault="00024138" w:rsidP="000B05C0">
      <w:pPr>
        <w:rPr>
          <w:rFonts w:ascii="Arial" w:hAnsi="Arial" w:cs="Arial"/>
          <w:sz w:val="24"/>
          <w:szCs w:val="24"/>
        </w:rPr>
      </w:pPr>
    </w:p>
    <w:sectPr w:rsidR="00024138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48" w:rsidRDefault="00261548" w:rsidP="009D490E">
      <w:r>
        <w:separator/>
      </w:r>
    </w:p>
  </w:endnote>
  <w:endnote w:type="continuationSeparator" w:id="0">
    <w:p w:rsidR="00261548" w:rsidRDefault="00261548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48" w:rsidRDefault="00261548" w:rsidP="009D490E">
      <w:r>
        <w:separator/>
      </w:r>
    </w:p>
  </w:footnote>
  <w:footnote w:type="continuationSeparator" w:id="0">
    <w:p w:rsidR="00261548" w:rsidRDefault="00261548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6550D"/>
    <w:rsid w:val="000717AD"/>
    <w:rsid w:val="00073C11"/>
    <w:rsid w:val="000B05C0"/>
    <w:rsid w:val="00143C65"/>
    <w:rsid w:val="00157696"/>
    <w:rsid w:val="00164665"/>
    <w:rsid w:val="00170DC0"/>
    <w:rsid w:val="001803C0"/>
    <w:rsid w:val="001901E5"/>
    <w:rsid w:val="001B1561"/>
    <w:rsid w:val="001E0626"/>
    <w:rsid w:val="0024342B"/>
    <w:rsid w:val="00245643"/>
    <w:rsid w:val="00261548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C7B49"/>
    <w:rsid w:val="003E47B8"/>
    <w:rsid w:val="003F2AEF"/>
    <w:rsid w:val="00412CB3"/>
    <w:rsid w:val="00434BFE"/>
    <w:rsid w:val="00445825"/>
    <w:rsid w:val="00480D13"/>
    <w:rsid w:val="00492AF8"/>
    <w:rsid w:val="004B4079"/>
    <w:rsid w:val="004D43FA"/>
    <w:rsid w:val="004D5078"/>
    <w:rsid w:val="00502C2C"/>
    <w:rsid w:val="00511C13"/>
    <w:rsid w:val="00524041"/>
    <w:rsid w:val="0054550B"/>
    <w:rsid w:val="005644E1"/>
    <w:rsid w:val="00586E44"/>
    <w:rsid w:val="005966AC"/>
    <w:rsid w:val="005B435D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B74C5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5358E"/>
    <w:rsid w:val="00887752"/>
    <w:rsid w:val="00892306"/>
    <w:rsid w:val="008932ED"/>
    <w:rsid w:val="008D084B"/>
    <w:rsid w:val="008D49FB"/>
    <w:rsid w:val="008F1CE9"/>
    <w:rsid w:val="00943E8E"/>
    <w:rsid w:val="00983FC9"/>
    <w:rsid w:val="00986945"/>
    <w:rsid w:val="00997EF6"/>
    <w:rsid w:val="009A5F94"/>
    <w:rsid w:val="009D490E"/>
    <w:rsid w:val="00A2096B"/>
    <w:rsid w:val="00A24FB5"/>
    <w:rsid w:val="00A36729"/>
    <w:rsid w:val="00A44F50"/>
    <w:rsid w:val="00A454E1"/>
    <w:rsid w:val="00A72EFE"/>
    <w:rsid w:val="00A80EAB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55A9"/>
    <w:rsid w:val="00B23FCA"/>
    <w:rsid w:val="00B2721D"/>
    <w:rsid w:val="00B5425E"/>
    <w:rsid w:val="00B66E25"/>
    <w:rsid w:val="00B7365C"/>
    <w:rsid w:val="00BB7C2C"/>
    <w:rsid w:val="00BC5BED"/>
    <w:rsid w:val="00BE00F6"/>
    <w:rsid w:val="00BE14ED"/>
    <w:rsid w:val="00BE68C2"/>
    <w:rsid w:val="00C06D29"/>
    <w:rsid w:val="00C11529"/>
    <w:rsid w:val="00C24BC6"/>
    <w:rsid w:val="00C529E5"/>
    <w:rsid w:val="00C676DA"/>
    <w:rsid w:val="00D0302A"/>
    <w:rsid w:val="00D14BC2"/>
    <w:rsid w:val="00D22E33"/>
    <w:rsid w:val="00D34BCD"/>
    <w:rsid w:val="00D44104"/>
    <w:rsid w:val="00D447AE"/>
    <w:rsid w:val="00D50F0C"/>
    <w:rsid w:val="00D70699"/>
    <w:rsid w:val="00D75B09"/>
    <w:rsid w:val="00D77143"/>
    <w:rsid w:val="00D860B2"/>
    <w:rsid w:val="00D9433C"/>
    <w:rsid w:val="00DA3FCD"/>
    <w:rsid w:val="00DD0318"/>
    <w:rsid w:val="00DE3ADB"/>
    <w:rsid w:val="00DE5E47"/>
    <w:rsid w:val="00DE6A98"/>
    <w:rsid w:val="00DF1825"/>
    <w:rsid w:val="00DF4D89"/>
    <w:rsid w:val="00E34C30"/>
    <w:rsid w:val="00E40BCF"/>
    <w:rsid w:val="00E41891"/>
    <w:rsid w:val="00E45E94"/>
    <w:rsid w:val="00E60529"/>
    <w:rsid w:val="00EA2530"/>
    <w:rsid w:val="00EA6079"/>
    <w:rsid w:val="00F20348"/>
    <w:rsid w:val="00F21338"/>
    <w:rsid w:val="00F5504F"/>
    <w:rsid w:val="00F65E25"/>
    <w:rsid w:val="00F72BAD"/>
    <w:rsid w:val="00F83405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BFEA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8223-CE7D-4766-B16B-C0843B27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34473</Words>
  <Characters>196497</Characters>
  <Application>Microsoft Office Word</Application>
  <DocSecurity>0</DocSecurity>
  <Lines>1637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89</cp:revision>
  <cp:lastPrinted>2025-10-29T07:14:00Z</cp:lastPrinted>
  <dcterms:created xsi:type="dcterms:W3CDTF">2025-10-27T01:51:00Z</dcterms:created>
  <dcterms:modified xsi:type="dcterms:W3CDTF">2026-06-29T08:23:00Z</dcterms:modified>
</cp:coreProperties>
</file>